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415F7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</w:rPr>
      </w:pPr>
    </w:p>
    <w:p w14:paraId="7E3B7413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sz w:val="32"/>
          <w:szCs w:val="32"/>
        </w:rPr>
      </w:pPr>
      <w:r w:rsidRPr="007A1B33">
        <w:rPr>
          <w:rFonts w:asciiTheme="minorHAnsi" w:hAnsiTheme="minorHAnsi" w:cstheme="minorHAnsi"/>
          <w:b/>
          <w:bCs/>
          <w:sz w:val="32"/>
          <w:szCs w:val="32"/>
        </w:rPr>
        <w:t xml:space="preserve">Job Announcement </w:t>
      </w:r>
    </w:p>
    <w:p w14:paraId="49E10AD1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sz w:val="32"/>
          <w:szCs w:val="32"/>
        </w:rPr>
      </w:pPr>
      <w:r w:rsidRPr="007A1B33">
        <w:rPr>
          <w:rFonts w:asciiTheme="minorHAnsi" w:hAnsiTheme="minorHAnsi" w:cstheme="minorHAnsi"/>
          <w:b/>
          <w:bCs/>
          <w:sz w:val="32"/>
          <w:szCs w:val="32"/>
        </w:rPr>
        <w:t>Innovation for Change—East Asia</w:t>
      </w:r>
      <w:r w:rsidR="007A1B33" w:rsidRPr="007A1B33">
        <w:rPr>
          <w:rFonts w:asciiTheme="minorHAnsi" w:hAnsiTheme="minorHAnsi" w:cstheme="minorHAnsi"/>
          <w:b/>
          <w:bCs/>
          <w:sz w:val="32"/>
          <w:szCs w:val="32"/>
        </w:rPr>
        <w:t xml:space="preserve"> Programme Director</w:t>
      </w:r>
    </w:p>
    <w:p w14:paraId="5968CEF6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b/>
          <w:bCs/>
          <w:sz w:val="28"/>
          <w:szCs w:val="28"/>
        </w:rPr>
      </w:pPr>
    </w:p>
    <w:p w14:paraId="24D8A7CF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26AA6E04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Position: </w:t>
      </w:r>
      <w:r w:rsidR="007A1B33" w:rsidRPr="007A1B33">
        <w:rPr>
          <w:rFonts w:asciiTheme="minorHAnsi" w:hAnsiTheme="minorHAnsi" w:cstheme="minorHAnsi"/>
          <w:bCs/>
          <w:sz w:val="22"/>
          <w:szCs w:val="22"/>
        </w:rPr>
        <w:t xml:space="preserve">East Asia </w:t>
      </w:r>
      <w:r w:rsidRPr="007A1B33">
        <w:rPr>
          <w:rFonts w:asciiTheme="minorHAnsi" w:hAnsiTheme="minorHAnsi" w:cstheme="minorHAnsi"/>
          <w:sz w:val="22"/>
          <w:szCs w:val="22"/>
        </w:rPr>
        <w:t xml:space="preserve">Programme Director </w:t>
      </w:r>
    </w:p>
    <w:p w14:paraId="734B63AB" w14:textId="77777777" w:rsidR="00392577" w:rsidRPr="007A1B33" w:rsidRDefault="00392577" w:rsidP="00A73FD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2E3B9D9E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Location: </w:t>
      </w:r>
      <w:r w:rsidRPr="007A1B33">
        <w:rPr>
          <w:rFonts w:asciiTheme="minorHAnsi" w:hAnsiTheme="minorHAnsi" w:cstheme="minorHAnsi"/>
          <w:sz w:val="22"/>
          <w:szCs w:val="22"/>
        </w:rPr>
        <w:t>Any country in East Asia (</w:t>
      </w:r>
      <w:r w:rsidR="00392577" w:rsidRPr="007A1B33">
        <w:rPr>
          <w:rFonts w:asciiTheme="minorHAnsi" w:hAnsiTheme="minorHAnsi" w:cstheme="minorHAnsi"/>
          <w:sz w:val="22"/>
          <w:szCs w:val="22"/>
        </w:rPr>
        <w:t xml:space="preserve">any of the </w:t>
      </w:r>
      <w:r w:rsidRPr="007A1B33">
        <w:rPr>
          <w:rFonts w:asciiTheme="minorHAnsi" w:hAnsiTheme="minorHAnsi" w:cstheme="minorHAnsi"/>
          <w:sz w:val="22"/>
          <w:szCs w:val="22"/>
        </w:rPr>
        <w:t>11 countries of South East Asia</w:t>
      </w:r>
      <w:r w:rsidR="00126CCA" w:rsidRPr="007A1B33">
        <w:rPr>
          <w:rFonts w:asciiTheme="minorHAnsi" w:hAnsiTheme="minorHAnsi" w:cstheme="minorHAnsi"/>
          <w:sz w:val="22"/>
          <w:szCs w:val="22"/>
        </w:rPr>
        <w:t>, 6 countries and territories of North East Asia)</w:t>
      </w:r>
    </w:p>
    <w:p w14:paraId="401A9209" w14:textId="77777777" w:rsidR="00392577" w:rsidRPr="007A1B33" w:rsidRDefault="00392577" w:rsidP="00A73FD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566142BA" w14:textId="77777777" w:rsidR="00A73FD9" w:rsidRPr="007A1B33" w:rsidRDefault="00126CCA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A1B33">
        <w:rPr>
          <w:rFonts w:asciiTheme="minorHAnsi" w:hAnsiTheme="minorHAnsi" w:cstheme="minorHAnsi"/>
          <w:b/>
          <w:bCs/>
          <w:sz w:val="22"/>
          <w:szCs w:val="22"/>
        </w:rPr>
        <w:t>Employment</w:t>
      </w:r>
      <w:r w:rsidR="00A73FD9"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 Condition: </w:t>
      </w:r>
      <w:r w:rsidRPr="007A1B33">
        <w:rPr>
          <w:rFonts w:asciiTheme="minorHAnsi" w:hAnsiTheme="minorHAnsi" w:cstheme="minorHAnsi"/>
          <w:sz w:val="22"/>
          <w:szCs w:val="22"/>
        </w:rPr>
        <w:t>Full-time</w:t>
      </w:r>
    </w:p>
    <w:p w14:paraId="6C49C324" w14:textId="77777777" w:rsidR="00392577" w:rsidRPr="007A1B33" w:rsidRDefault="00392577" w:rsidP="00A73FD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64D039A8" w14:textId="77777777" w:rsidR="00A73FD9" w:rsidRPr="007A1B33" w:rsidRDefault="00126CCA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A1B33">
        <w:rPr>
          <w:rFonts w:asciiTheme="minorHAnsi" w:hAnsiTheme="minorHAnsi" w:cstheme="minorHAnsi"/>
          <w:b/>
          <w:bCs/>
          <w:sz w:val="22"/>
          <w:szCs w:val="22"/>
        </w:rPr>
        <w:t>Employment</w:t>
      </w:r>
      <w:r w:rsidR="00A73FD9"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 Duration: </w:t>
      </w:r>
      <w:r w:rsidR="00392577" w:rsidRPr="007A1B33">
        <w:rPr>
          <w:rFonts w:asciiTheme="minorHAnsi" w:hAnsiTheme="minorHAnsi" w:cstheme="minorHAnsi"/>
          <w:sz w:val="22"/>
          <w:szCs w:val="22"/>
        </w:rPr>
        <w:t>8.5</w:t>
      </w:r>
      <w:r w:rsidRPr="007A1B33">
        <w:rPr>
          <w:rFonts w:asciiTheme="minorHAnsi" w:hAnsiTheme="minorHAnsi" w:cstheme="minorHAnsi"/>
          <w:sz w:val="22"/>
          <w:szCs w:val="22"/>
        </w:rPr>
        <w:t xml:space="preserve"> months</w:t>
      </w:r>
      <w:r w:rsidR="00A73FD9" w:rsidRPr="007A1B33">
        <w:rPr>
          <w:rFonts w:asciiTheme="minorHAnsi" w:hAnsiTheme="minorHAnsi" w:cstheme="minorHAnsi"/>
          <w:sz w:val="22"/>
          <w:szCs w:val="22"/>
        </w:rPr>
        <w:t xml:space="preserve"> (</w:t>
      </w:r>
      <w:r w:rsidR="00392577" w:rsidRPr="007A1B33">
        <w:rPr>
          <w:rFonts w:asciiTheme="minorHAnsi" w:hAnsiTheme="minorHAnsi" w:cstheme="minorHAnsi"/>
          <w:sz w:val="22"/>
          <w:szCs w:val="22"/>
        </w:rPr>
        <w:t xml:space="preserve">15 </w:t>
      </w:r>
      <w:r w:rsidRPr="007A1B33">
        <w:rPr>
          <w:rFonts w:asciiTheme="minorHAnsi" w:hAnsiTheme="minorHAnsi" w:cstheme="minorHAnsi"/>
          <w:sz w:val="22"/>
          <w:szCs w:val="22"/>
        </w:rPr>
        <w:t xml:space="preserve">January to </w:t>
      </w:r>
      <w:r w:rsidR="00392577" w:rsidRPr="007A1B33">
        <w:rPr>
          <w:rFonts w:asciiTheme="minorHAnsi" w:hAnsiTheme="minorHAnsi" w:cstheme="minorHAnsi"/>
          <w:sz w:val="22"/>
          <w:szCs w:val="22"/>
        </w:rPr>
        <w:t xml:space="preserve">30 </w:t>
      </w:r>
      <w:r w:rsidRPr="007A1B33">
        <w:rPr>
          <w:rFonts w:asciiTheme="minorHAnsi" w:hAnsiTheme="minorHAnsi" w:cstheme="minorHAnsi"/>
          <w:sz w:val="22"/>
          <w:szCs w:val="22"/>
        </w:rPr>
        <w:t xml:space="preserve">September 2017). </w:t>
      </w:r>
      <w:r w:rsidR="00A73FD9" w:rsidRPr="007A1B33">
        <w:rPr>
          <w:rFonts w:asciiTheme="minorHAnsi" w:hAnsiTheme="minorHAnsi" w:cstheme="minorHAnsi"/>
          <w:sz w:val="22"/>
          <w:szCs w:val="22"/>
        </w:rPr>
        <w:t>Extension</w:t>
      </w:r>
      <w:r w:rsidRPr="007A1B33">
        <w:rPr>
          <w:rFonts w:asciiTheme="minorHAnsi" w:hAnsiTheme="minorHAnsi" w:cstheme="minorHAnsi"/>
          <w:sz w:val="22"/>
          <w:szCs w:val="22"/>
        </w:rPr>
        <w:t xml:space="preserve"> possible</w:t>
      </w:r>
      <w:r w:rsidR="00A73FD9" w:rsidRPr="007A1B33">
        <w:rPr>
          <w:rFonts w:asciiTheme="minorHAnsi" w:hAnsiTheme="minorHAnsi" w:cstheme="minorHAnsi"/>
          <w:sz w:val="22"/>
          <w:szCs w:val="22"/>
        </w:rPr>
        <w:t xml:space="preserve"> </w:t>
      </w:r>
      <w:r w:rsidRPr="007A1B33">
        <w:rPr>
          <w:rFonts w:asciiTheme="minorHAnsi" w:hAnsiTheme="minorHAnsi" w:cstheme="minorHAnsi"/>
          <w:sz w:val="22"/>
          <w:szCs w:val="22"/>
        </w:rPr>
        <w:t>for a 1 year period beginning</w:t>
      </w:r>
      <w:r w:rsidR="00392577" w:rsidRPr="007A1B33">
        <w:rPr>
          <w:rFonts w:asciiTheme="minorHAnsi" w:hAnsiTheme="minorHAnsi" w:cstheme="minorHAnsi"/>
          <w:sz w:val="22"/>
          <w:szCs w:val="22"/>
        </w:rPr>
        <w:t xml:space="preserve"> 1</w:t>
      </w:r>
      <w:r w:rsidRPr="007A1B33">
        <w:rPr>
          <w:rFonts w:asciiTheme="minorHAnsi" w:hAnsiTheme="minorHAnsi" w:cstheme="minorHAnsi"/>
          <w:sz w:val="22"/>
          <w:szCs w:val="22"/>
        </w:rPr>
        <w:t xml:space="preserve"> October 2017-</w:t>
      </w:r>
      <w:r w:rsidR="00392577" w:rsidRPr="007A1B33">
        <w:rPr>
          <w:rFonts w:asciiTheme="minorHAnsi" w:hAnsiTheme="minorHAnsi" w:cstheme="minorHAnsi"/>
          <w:sz w:val="22"/>
          <w:szCs w:val="22"/>
        </w:rPr>
        <w:t xml:space="preserve">30 </w:t>
      </w:r>
      <w:r w:rsidRPr="007A1B33">
        <w:rPr>
          <w:rFonts w:asciiTheme="minorHAnsi" w:hAnsiTheme="minorHAnsi" w:cstheme="minorHAnsi"/>
          <w:sz w:val="22"/>
          <w:szCs w:val="22"/>
        </w:rPr>
        <w:t xml:space="preserve">September 2018, </w:t>
      </w:r>
      <w:r w:rsidR="00A73FD9" w:rsidRPr="007A1B33">
        <w:rPr>
          <w:rFonts w:asciiTheme="minorHAnsi" w:hAnsiTheme="minorHAnsi" w:cstheme="minorHAnsi"/>
          <w:sz w:val="22"/>
          <w:szCs w:val="22"/>
        </w:rPr>
        <w:t xml:space="preserve">based on </w:t>
      </w:r>
      <w:proofErr w:type="gramStart"/>
      <w:r w:rsidR="00392577" w:rsidRPr="007A1B33">
        <w:rPr>
          <w:rFonts w:asciiTheme="minorHAnsi" w:hAnsiTheme="minorHAnsi" w:cstheme="minorHAnsi"/>
          <w:sz w:val="22"/>
          <w:szCs w:val="22"/>
        </w:rPr>
        <w:t xml:space="preserve">a </w:t>
      </w:r>
      <w:r w:rsidRPr="007A1B33">
        <w:rPr>
          <w:rFonts w:asciiTheme="minorHAnsi" w:hAnsiTheme="minorHAnsi" w:cstheme="minorHAnsi"/>
          <w:sz w:val="22"/>
          <w:szCs w:val="22"/>
        </w:rPr>
        <w:t>3</w:t>
      </w:r>
      <w:proofErr w:type="gramEnd"/>
      <w:r w:rsidR="00A73FD9" w:rsidRPr="007A1B33">
        <w:rPr>
          <w:rFonts w:asciiTheme="minorHAnsi" w:hAnsiTheme="minorHAnsi" w:cstheme="minorHAnsi"/>
          <w:sz w:val="22"/>
          <w:szCs w:val="22"/>
        </w:rPr>
        <w:t xml:space="preserve">-month probation </w:t>
      </w:r>
      <w:r w:rsidR="007A1B33" w:rsidRPr="007A1B33">
        <w:rPr>
          <w:rFonts w:asciiTheme="minorHAnsi" w:hAnsiTheme="minorHAnsi" w:cstheme="minorHAnsi"/>
          <w:sz w:val="22"/>
          <w:szCs w:val="22"/>
        </w:rPr>
        <w:t xml:space="preserve">at the </w:t>
      </w:r>
      <w:r w:rsidR="00A73FD9" w:rsidRPr="007A1B33">
        <w:rPr>
          <w:rFonts w:asciiTheme="minorHAnsi" w:hAnsiTheme="minorHAnsi" w:cstheme="minorHAnsi"/>
          <w:sz w:val="22"/>
          <w:szCs w:val="22"/>
        </w:rPr>
        <w:t xml:space="preserve">beginning of contract </w:t>
      </w:r>
    </w:p>
    <w:p w14:paraId="2340CC5B" w14:textId="77777777" w:rsidR="00392577" w:rsidRPr="007A1B33" w:rsidRDefault="00392577" w:rsidP="00A73FD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07EC8F3C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Compensation: </w:t>
      </w:r>
      <w:r w:rsidR="00126CCA" w:rsidRPr="007A1B33">
        <w:rPr>
          <w:rFonts w:asciiTheme="minorHAnsi" w:hAnsiTheme="minorHAnsi" w:cstheme="minorHAnsi"/>
          <w:sz w:val="22"/>
          <w:szCs w:val="22"/>
        </w:rPr>
        <w:t>4</w:t>
      </w:r>
      <w:r w:rsidRPr="007A1B33">
        <w:rPr>
          <w:rFonts w:asciiTheme="minorHAnsi" w:hAnsiTheme="minorHAnsi" w:cstheme="minorHAnsi"/>
          <w:sz w:val="22"/>
          <w:szCs w:val="22"/>
        </w:rPr>
        <w:t>,500 USD per month (</w:t>
      </w:r>
      <w:r w:rsidR="00126CCA" w:rsidRPr="007A1B33">
        <w:rPr>
          <w:rFonts w:asciiTheme="minorHAnsi" w:hAnsiTheme="minorHAnsi" w:cstheme="minorHAnsi"/>
          <w:sz w:val="22"/>
          <w:szCs w:val="22"/>
        </w:rPr>
        <w:t>in addition to fixed</w:t>
      </w:r>
      <w:r w:rsidRPr="007A1B33">
        <w:rPr>
          <w:rFonts w:asciiTheme="minorHAnsi" w:hAnsiTheme="minorHAnsi" w:cstheme="minorHAnsi"/>
          <w:sz w:val="22"/>
          <w:szCs w:val="22"/>
        </w:rPr>
        <w:t xml:space="preserve"> health insurance, </w:t>
      </w:r>
      <w:r w:rsidR="00126CCA" w:rsidRPr="007A1B33">
        <w:rPr>
          <w:rFonts w:asciiTheme="minorHAnsi" w:hAnsiTheme="minorHAnsi" w:cstheme="minorHAnsi"/>
          <w:sz w:val="22"/>
          <w:szCs w:val="22"/>
        </w:rPr>
        <w:t>annual travel insurance)</w:t>
      </w:r>
    </w:p>
    <w:p w14:paraId="193FB1EA" w14:textId="77777777" w:rsidR="00392577" w:rsidRPr="007A1B33" w:rsidRDefault="00392577" w:rsidP="00A73FD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3B990B91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A1B33">
        <w:rPr>
          <w:rFonts w:asciiTheme="minorHAnsi" w:hAnsiTheme="minorHAnsi" w:cstheme="minorHAnsi"/>
          <w:b/>
          <w:bCs/>
          <w:sz w:val="22"/>
          <w:szCs w:val="22"/>
        </w:rPr>
        <w:t>Deadline for Submission</w:t>
      </w:r>
      <w:r w:rsidR="00392577"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 of </w:t>
      </w:r>
      <w:proofErr w:type="gramStart"/>
      <w:r w:rsidR="00392577" w:rsidRPr="007A1B33">
        <w:rPr>
          <w:rFonts w:asciiTheme="minorHAnsi" w:hAnsiTheme="minorHAnsi" w:cstheme="minorHAnsi"/>
          <w:b/>
          <w:bCs/>
          <w:sz w:val="22"/>
          <w:szCs w:val="22"/>
        </w:rPr>
        <w:t>Applications</w:t>
      </w:r>
      <w:r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 :</w:t>
      </w:r>
      <w:proofErr w:type="gramEnd"/>
      <w:r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92577" w:rsidRPr="007A1B33">
        <w:rPr>
          <w:rFonts w:asciiTheme="minorHAnsi" w:hAnsiTheme="minorHAnsi" w:cstheme="minorHAnsi"/>
          <w:sz w:val="22"/>
          <w:szCs w:val="22"/>
        </w:rPr>
        <w:t>30 December 2016</w:t>
      </w:r>
      <w:r w:rsidRPr="007A1B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95D7DEF" w14:textId="77777777" w:rsidR="00392577" w:rsidRPr="007A1B33" w:rsidRDefault="00392577" w:rsidP="00A73FD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12B525E0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A1B33">
        <w:rPr>
          <w:rFonts w:asciiTheme="minorHAnsi" w:hAnsiTheme="minorHAnsi" w:cstheme="minorHAnsi"/>
          <w:b/>
          <w:bCs/>
          <w:sz w:val="22"/>
          <w:szCs w:val="22"/>
        </w:rPr>
        <w:t>Days of Interview</w:t>
      </w:r>
      <w:r w:rsidR="00392577"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 of Shortlisted </w:t>
      </w:r>
      <w:proofErr w:type="gramStart"/>
      <w:r w:rsidR="00392577" w:rsidRPr="007A1B33">
        <w:rPr>
          <w:rFonts w:asciiTheme="minorHAnsi" w:hAnsiTheme="minorHAnsi" w:cstheme="minorHAnsi"/>
          <w:b/>
          <w:bCs/>
          <w:sz w:val="22"/>
          <w:szCs w:val="22"/>
        </w:rPr>
        <w:t>Candidates</w:t>
      </w:r>
      <w:r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 :</w:t>
      </w:r>
      <w:proofErr w:type="gramEnd"/>
      <w:r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92577" w:rsidRPr="007A1B33">
        <w:rPr>
          <w:rFonts w:asciiTheme="minorHAnsi" w:hAnsiTheme="minorHAnsi" w:cstheme="minorHAnsi"/>
          <w:sz w:val="22"/>
          <w:szCs w:val="22"/>
        </w:rPr>
        <w:t>8-9 January 2016 (Only shortlisted candidates will be interviewed)</w:t>
      </w:r>
      <w:r w:rsidRPr="007A1B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7AB327" w14:textId="77777777" w:rsidR="00392577" w:rsidRPr="007A1B33" w:rsidRDefault="00392577" w:rsidP="00392577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6037C285" w14:textId="77777777" w:rsidR="00392577" w:rsidRPr="007A1B33" w:rsidRDefault="00392577" w:rsidP="0039257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Day of Announcement: </w:t>
      </w:r>
      <w:r w:rsidRPr="007A1B33">
        <w:rPr>
          <w:rFonts w:asciiTheme="minorHAnsi" w:hAnsiTheme="minorHAnsi" w:cstheme="minorHAnsi"/>
          <w:sz w:val="22"/>
          <w:szCs w:val="22"/>
        </w:rPr>
        <w:t>13 January 2017</w:t>
      </w:r>
    </w:p>
    <w:p w14:paraId="562E62F9" w14:textId="77777777" w:rsidR="00392577" w:rsidRPr="007A1B33" w:rsidRDefault="00392577" w:rsidP="00392577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14:paraId="4C97D18F" w14:textId="77777777" w:rsidR="00392577" w:rsidRPr="007A1B33" w:rsidRDefault="00392577" w:rsidP="00392577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7A1B33">
        <w:rPr>
          <w:rFonts w:asciiTheme="minorHAnsi" w:hAnsiTheme="minorHAnsi" w:cstheme="minorHAnsi"/>
          <w:b/>
          <w:sz w:val="22"/>
          <w:szCs w:val="22"/>
        </w:rPr>
        <w:t xml:space="preserve">Beginning of Contract: </w:t>
      </w:r>
      <w:r w:rsidRPr="007A1B33">
        <w:rPr>
          <w:rFonts w:asciiTheme="minorHAnsi" w:hAnsiTheme="minorHAnsi" w:cstheme="minorHAnsi"/>
          <w:sz w:val="22"/>
          <w:szCs w:val="22"/>
        </w:rPr>
        <w:t>15 January 2017</w:t>
      </w:r>
    </w:p>
    <w:p w14:paraId="774F3263" w14:textId="77777777" w:rsidR="00392577" w:rsidRPr="007A1B33" w:rsidDel="002B001B" w:rsidRDefault="00392577" w:rsidP="00A73FD9">
      <w:pPr>
        <w:pStyle w:val="Default"/>
        <w:rPr>
          <w:del w:id="0" w:author="Consuelo K A Lopa" w:date="2016-12-20T18:49:00Z"/>
          <w:rFonts w:asciiTheme="minorHAnsi" w:hAnsiTheme="minorHAnsi" w:cstheme="minorHAnsi"/>
          <w:b/>
          <w:bCs/>
          <w:sz w:val="22"/>
          <w:szCs w:val="22"/>
        </w:rPr>
      </w:pPr>
    </w:p>
    <w:p w14:paraId="344CFF32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08E6E521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About the Organization </w:t>
      </w:r>
    </w:p>
    <w:p w14:paraId="1CF0CCCD" w14:textId="76EA9E71" w:rsidR="00A73FD9" w:rsidRPr="007A1B33" w:rsidRDefault="00A73FD9" w:rsidP="00A73FD9">
      <w:pPr>
        <w:rPr>
          <w:rFonts w:cstheme="minorHAnsi"/>
        </w:rPr>
      </w:pPr>
      <w:r w:rsidRPr="007A1B33">
        <w:rPr>
          <w:rFonts w:cstheme="minorHAnsi"/>
        </w:rPr>
        <w:t xml:space="preserve">Innovation for Change (I4C)—East Asia is one of six regional hubs worldwide, spearheaded at the global level by </w:t>
      </w:r>
      <w:proofErr w:type="spellStart"/>
      <w:r w:rsidRPr="007A1B33">
        <w:rPr>
          <w:rFonts w:cstheme="minorHAnsi"/>
        </w:rPr>
        <w:t>Civicus</w:t>
      </w:r>
      <w:proofErr w:type="spellEnd"/>
      <w:r w:rsidRPr="007A1B33">
        <w:rPr>
          <w:rFonts w:cstheme="minorHAnsi"/>
        </w:rPr>
        <w:t xml:space="preserve"> Alliance and Counterpart International, with the support of </w:t>
      </w:r>
      <w:del w:id="1" w:author="Alex Sardar" w:date="2016-12-19T21:48:00Z">
        <w:r w:rsidRPr="007A1B33" w:rsidDel="00AF653A">
          <w:rPr>
            <w:rFonts w:cstheme="minorHAnsi"/>
          </w:rPr>
          <w:delText>the US Agency for International Development (USAID), the Swedish International Development Cooperation Agency (SIDA), and the Aga Khan Foundation</w:delText>
        </w:r>
      </w:del>
      <w:ins w:id="2" w:author="Alex Sardar" w:date="2016-12-19T21:48:00Z">
        <w:r w:rsidR="00AF653A">
          <w:rPr>
            <w:rFonts w:cstheme="minorHAnsi"/>
          </w:rPr>
          <w:t>a multi-donor consortium</w:t>
        </w:r>
      </w:ins>
      <w:r w:rsidRPr="007A1B33">
        <w:rPr>
          <w:rFonts w:cstheme="minorHAnsi"/>
        </w:rPr>
        <w:t>. Innovation for Change, through simultaneous co-design processes</w:t>
      </w:r>
      <w:r w:rsidR="007A1B33" w:rsidRPr="007A1B33">
        <w:rPr>
          <w:rFonts w:cstheme="minorHAnsi"/>
        </w:rPr>
        <w:t>,</w:t>
      </w:r>
      <w:r w:rsidRPr="007A1B33">
        <w:rPr>
          <w:rFonts w:cstheme="minorHAnsi"/>
        </w:rPr>
        <w:t xml:space="preserve"> has set up an East Asia regional hub in partnership with East Asia civil society regional networks, movements and organizations, to jointly offer services and activities towards the </w:t>
      </w:r>
      <w:proofErr w:type="spellStart"/>
      <w:r w:rsidRPr="007A1B33">
        <w:rPr>
          <w:rFonts w:cstheme="minorHAnsi"/>
        </w:rPr>
        <w:t>defense</w:t>
      </w:r>
      <w:proofErr w:type="spellEnd"/>
      <w:r w:rsidRPr="007A1B33">
        <w:rPr>
          <w:rFonts w:cstheme="minorHAnsi"/>
        </w:rPr>
        <w:t>, expansion and creation of civic space</w:t>
      </w:r>
      <w:ins w:id="3" w:author="Alex Sardar" w:date="2016-12-19T21:48:00Z">
        <w:r w:rsidR="00AF653A">
          <w:rPr>
            <w:rFonts w:cstheme="minorHAnsi"/>
          </w:rPr>
          <w:t xml:space="preserve"> and citizen activists. </w:t>
        </w:r>
      </w:ins>
      <w:del w:id="4" w:author="Alex Sardar" w:date="2016-12-19T21:48:00Z">
        <w:r w:rsidRPr="007A1B33" w:rsidDel="00AF653A">
          <w:rPr>
            <w:rFonts w:cstheme="minorHAnsi"/>
          </w:rPr>
          <w:delText xml:space="preserve">. </w:delText>
        </w:r>
      </w:del>
    </w:p>
    <w:p w14:paraId="5CED9595" w14:textId="77777777" w:rsidR="00A73FD9" w:rsidRPr="007A1B33" w:rsidRDefault="00A73FD9" w:rsidP="00A73FD9">
      <w:pPr>
        <w:rPr>
          <w:rFonts w:cstheme="minorHAnsi"/>
        </w:rPr>
      </w:pPr>
    </w:p>
    <w:p w14:paraId="21906F6A" w14:textId="05020507" w:rsidR="00A73FD9" w:rsidRDefault="00A73FD9" w:rsidP="00A73FD9">
      <w:pPr>
        <w:rPr>
          <w:ins w:id="5" w:author="Alex Sardar" w:date="2016-12-19T21:49:00Z"/>
          <w:rFonts w:cstheme="minorHAnsi"/>
        </w:rPr>
      </w:pPr>
      <w:r w:rsidRPr="007A1B33">
        <w:rPr>
          <w:rFonts w:cstheme="minorHAnsi"/>
        </w:rPr>
        <w:t>The I4C—East Asia process</w:t>
      </w:r>
      <w:ins w:id="6" w:author="Alex Sardar" w:date="2016-12-19T21:49:00Z">
        <w:r w:rsidR="00AF653A">
          <w:rPr>
            <w:rFonts w:cstheme="minorHAnsi"/>
          </w:rPr>
          <w:t xml:space="preserve"> </w:t>
        </w:r>
      </w:ins>
      <w:del w:id="7" w:author="Alex Sardar" w:date="2016-12-19T21:49:00Z">
        <w:r w:rsidRPr="007A1B33" w:rsidDel="00AF653A">
          <w:rPr>
            <w:rFonts w:cstheme="minorHAnsi"/>
          </w:rPr>
          <w:delText>, which began under the previous name of Civil Society Innovations Init</w:delText>
        </w:r>
        <w:r w:rsidR="007A1B33" w:rsidRPr="007A1B33" w:rsidDel="00AF653A">
          <w:rPr>
            <w:rFonts w:cstheme="minorHAnsi"/>
          </w:rPr>
          <w:delText>i</w:delText>
        </w:r>
        <w:r w:rsidRPr="007A1B33" w:rsidDel="00AF653A">
          <w:rPr>
            <w:rFonts w:cstheme="minorHAnsi"/>
          </w:rPr>
          <w:delText xml:space="preserve">atives (CSII), </w:delText>
        </w:r>
      </w:del>
      <w:r w:rsidRPr="007A1B33">
        <w:rPr>
          <w:rFonts w:cstheme="minorHAnsi"/>
        </w:rPr>
        <w:t xml:space="preserve">has been on-going since August 2015 through 2016, and has been led by a team of three East Asia </w:t>
      </w:r>
      <w:ins w:id="8" w:author="Alex Sardar" w:date="2016-12-19T21:49:00Z">
        <w:r w:rsidR="00AF653A">
          <w:rPr>
            <w:rFonts w:cstheme="minorHAnsi"/>
          </w:rPr>
          <w:t>i</w:t>
        </w:r>
      </w:ins>
      <w:del w:id="9" w:author="Alex Sardar" w:date="2016-12-19T21:49:00Z">
        <w:r w:rsidRPr="007A1B33" w:rsidDel="00AF653A">
          <w:rPr>
            <w:rFonts w:cstheme="minorHAnsi"/>
          </w:rPr>
          <w:delText>I</w:delText>
        </w:r>
      </w:del>
      <w:r w:rsidRPr="007A1B33">
        <w:rPr>
          <w:rFonts w:cstheme="minorHAnsi"/>
        </w:rPr>
        <w:t xml:space="preserve">ncubators, namely the Asia Democracy Network (ADN), the Asian Forum for Human Rights and Development (Forum-Asia), and the South East Asian Committee for Advocacy (SEACA). The East Asia Incubators have ensured that the vision, spirit and co-creation principles of CSII/I4C have been embodied in the I4C East Asia process. East Asia consultations, information </w:t>
      </w:r>
      <w:r w:rsidRPr="007A1B33">
        <w:rPr>
          <w:rFonts w:cstheme="minorHAnsi"/>
        </w:rPr>
        <w:lastRenderedPageBreak/>
        <w:t xml:space="preserve">sharing workshops, and strategizing have so far been conducted in 2016. Beginning January 2017, I4C East Asia will be ready to implement its hub services and activities within a one year period, with a full time </w:t>
      </w:r>
      <w:r w:rsidR="007A1B33" w:rsidRPr="007A1B33">
        <w:rPr>
          <w:rFonts w:cstheme="minorHAnsi"/>
        </w:rPr>
        <w:t>hub team</w:t>
      </w:r>
      <w:r w:rsidRPr="007A1B33">
        <w:rPr>
          <w:rFonts w:cstheme="minorHAnsi"/>
        </w:rPr>
        <w:t xml:space="preserve">, </w:t>
      </w:r>
      <w:r w:rsidR="007A1B33" w:rsidRPr="007A1B33">
        <w:rPr>
          <w:rFonts w:cstheme="minorHAnsi"/>
        </w:rPr>
        <w:t>in partnership with</w:t>
      </w:r>
      <w:r w:rsidRPr="007A1B33">
        <w:rPr>
          <w:rFonts w:cstheme="minorHAnsi"/>
        </w:rPr>
        <w:t xml:space="preserve"> its </w:t>
      </w:r>
      <w:r w:rsidR="007A1B33" w:rsidRPr="007A1B33">
        <w:rPr>
          <w:rFonts w:cstheme="minorHAnsi"/>
        </w:rPr>
        <w:t>i</w:t>
      </w:r>
      <w:r w:rsidRPr="007A1B33">
        <w:rPr>
          <w:rFonts w:cstheme="minorHAnsi"/>
        </w:rPr>
        <w:t>ncubators.</w:t>
      </w:r>
    </w:p>
    <w:p w14:paraId="39878448" w14:textId="77777777" w:rsidR="00AF653A" w:rsidRDefault="00AF653A" w:rsidP="00A73FD9">
      <w:pPr>
        <w:rPr>
          <w:ins w:id="10" w:author="Alex Sardar" w:date="2016-12-19T21:49:00Z"/>
          <w:rFonts w:cstheme="minorHAnsi"/>
        </w:rPr>
      </w:pPr>
    </w:p>
    <w:p w14:paraId="1EEA947A" w14:textId="7A79A47E" w:rsidR="00AF653A" w:rsidRPr="007A1B33" w:rsidRDefault="00AF653A" w:rsidP="00A73FD9">
      <w:pPr>
        <w:rPr>
          <w:rFonts w:cstheme="minorHAnsi"/>
        </w:rPr>
      </w:pPr>
      <w:ins w:id="11" w:author="Alex Sardar" w:date="2016-12-19T21:49:00Z">
        <w:r>
          <w:rPr>
            <w:rFonts w:cstheme="minorHAnsi"/>
          </w:rPr>
          <w:t xml:space="preserve">I4C is </w:t>
        </w:r>
      </w:ins>
      <w:ins w:id="12" w:author="Alex Sardar" w:date="2016-12-19T21:50:00Z">
        <w:r>
          <w:rPr>
            <w:rFonts w:cstheme="minorHAnsi"/>
          </w:rPr>
          <w:t xml:space="preserve">a </w:t>
        </w:r>
      </w:ins>
      <w:ins w:id="13" w:author="Alex Sardar" w:date="2016-12-19T21:49:00Z">
        <w:r>
          <w:rPr>
            <w:rFonts w:cstheme="minorHAnsi"/>
          </w:rPr>
          <w:t xml:space="preserve">global network which looks to </w:t>
        </w:r>
      </w:ins>
      <w:ins w:id="14" w:author="Alex Sardar" w:date="2016-12-19T21:50:00Z">
        <w:r>
          <w:rPr>
            <w:rFonts w:cstheme="minorHAnsi"/>
          </w:rPr>
          <w:t xml:space="preserve">transform civil society impact </w:t>
        </w:r>
        <w:r w:rsidR="008D799A">
          <w:rPr>
            <w:rFonts w:cstheme="minorHAnsi"/>
          </w:rPr>
          <w:t xml:space="preserve">and scale citizen action, creates the opportunity for a new generation of civic action to take shape through collaboration, leverage, and learning. </w:t>
        </w:r>
      </w:ins>
    </w:p>
    <w:p w14:paraId="3D0EF9C5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0290C041" w14:textId="77777777" w:rsidR="00AB635B" w:rsidRPr="00AB635B" w:rsidRDefault="00A73FD9" w:rsidP="00A73FD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Duties and Responsibilities </w:t>
      </w:r>
    </w:p>
    <w:p w14:paraId="062C2E3F" w14:textId="77777777" w:rsidR="00AB635B" w:rsidRDefault="00AB635B" w:rsidP="00AB635B">
      <w:pPr>
        <w:pStyle w:val="Default"/>
        <w:numPr>
          <w:ilvl w:val="0"/>
          <w:numId w:val="8"/>
        </w:numPr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Responsible for the strategic direction and leadership of I4C-East Asia hub</w:t>
      </w:r>
    </w:p>
    <w:p w14:paraId="67F6D5F1" w14:textId="77777777" w:rsidR="00AB635B" w:rsidRDefault="00030F27" w:rsidP="00A73FD9">
      <w:pPr>
        <w:pStyle w:val="Default"/>
        <w:numPr>
          <w:ilvl w:val="0"/>
          <w:numId w:val="8"/>
        </w:numPr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Oversees</w:t>
      </w:r>
      <w:r w:rsidR="00392577" w:rsidRPr="007A1B33">
        <w:rPr>
          <w:rFonts w:asciiTheme="minorHAnsi" w:hAnsiTheme="minorHAnsi" w:cstheme="minorHAnsi"/>
          <w:sz w:val="22"/>
          <w:szCs w:val="22"/>
        </w:rPr>
        <w:t xml:space="preserve"> </w:t>
      </w:r>
      <w:r w:rsidR="00D2439F" w:rsidRPr="007A1B33">
        <w:rPr>
          <w:rFonts w:asciiTheme="minorHAnsi" w:hAnsiTheme="minorHAnsi" w:cstheme="minorHAnsi"/>
          <w:sz w:val="22"/>
          <w:szCs w:val="22"/>
        </w:rPr>
        <w:t>all of the East Asia h</w:t>
      </w:r>
      <w:r w:rsidR="00392577" w:rsidRPr="007A1B33">
        <w:rPr>
          <w:rFonts w:asciiTheme="minorHAnsi" w:hAnsiTheme="minorHAnsi" w:cstheme="minorHAnsi"/>
          <w:sz w:val="22"/>
          <w:szCs w:val="22"/>
        </w:rPr>
        <w:t>ub’</w:t>
      </w:r>
      <w:r w:rsidR="00D2439F" w:rsidRPr="007A1B33">
        <w:rPr>
          <w:rFonts w:asciiTheme="minorHAnsi" w:hAnsiTheme="minorHAnsi" w:cstheme="minorHAnsi"/>
          <w:sz w:val="22"/>
          <w:szCs w:val="22"/>
        </w:rPr>
        <w:t xml:space="preserve">s </w:t>
      </w:r>
      <w:r w:rsidR="00DF5D16">
        <w:rPr>
          <w:rFonts w:asciiTheme="minorHAnsi" w:hAnsiTheme="minorHAnsi" w:cstheme="minorHAnsi"/>
          <w:sz w:val="22"/>
          <w:szCs w:val="22"/>
        </w:rPr>
        <w:t xml:space="preserve">team, </w:t>
      </w:r>
      <w:r w:rsidR="00D2439F" w:rsidRPr="007A1B33">
        <w:rPr>
          <w:rFonts w:asciiTheme="minorHAnsi" w:hAnsiTheme="minorHAnsi" w:cstheme="minorHAnsi"/>
          <w:sz w:val="22"/>
          <w:szCs w:val="22"/>
        </w:rPr>
        <w:t xml:space="preserve">services, </w:t>
      </w:r>
      <w:r w:rsidR="00392577" w:rsidRPr="007A1B33">
        <w:rPr>
          <w:rFonts w:asciiTheme="minorHAnsi" w:hAnsiTheme="minorHAnsi" w:cstheme="minorHAnsi"/>
          <w:sz w:val="22"/>
          <w:szCs w:val="22"/>
        </w:rPr>
        <w:t>activities</w:t>
      </w:r>
      <w:r w:rsidR="00D2439F" w:rsidRPr="007A1B33">
        <w:rPr>
          <w:rFonts w:asciiTheme="minorHAnsi" w:hAnsiTheme="minorHAnsi" w:cstheme="minorHAnsi"/>
          <w:sz w:val="22"/>
          <w:szCs w:val="22"/>
        </w:rPr>
        <w:t xml:space="preserve"> and facilities</w:t>
      </w:r>
      <w:r w:rsidR="00392577" w:rsidRPr="007A1B3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37A7216" w14:textId="77777777" w:rsidR="00AB635B" w:rsidRDefault="00392577" w:rsidP="00A73FD9">
      <w:pPr>
        <w:pStyle w:val="Default"/>
        <w:numPr>
          <w:ilvl w:val="0"/>
          <w:numId w:val="8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AB635B">
        <w:rPr>
          <w:rFonts w:asciiTheme="minorHAnsi" w:hAnsiTheme="minorHAnsi" w:cstheme="minorHAnsi"/>
          <w:sz w:val="22"/>
          <w:szCs w:val="22"/>
        </w:rPr>
        <w:t xml:space="preserve">Ensures </w:t>
      </w:r>
      <w:r w:rsidR="00AB635B">
        <w:rPr>
          <w:rFonts w:asciiTheme="minorHAnsi" w:hAnsiTheme="minorHAnsi" w:cstheme="minorHAnsi"/>
          <w:sz w:val="22"/>
          <w:szCs w:val="22"/>
        </w:rPr>
        <w:t xml:space="preserve">quality, </w:t>
      </w:r>
      <w:r w:rsidRPr="00AB635B">
        <w:rPr>
          <w:rFonts w:asciiTheme="minorHAnsi" w:hAnsiTheme="minorHAnsi" w:cstheme="minorHAnsi"/>
          <w:sz w:val="22"/>
          <w:szCs w:val="22"/>
        </w:rPr>
        <w:t xml:space="preserve">consistency </w:t>
      </w:r>
      <w:r w:rsidR="002406ED" w:rsidRPr="00AB635B">
        <w:rPr>
          <w:rFonts w:asciiTheme="minorHAnsi" w:hAnsiTheme="minorHAnsi" w:cstheme="minorHAnsi"/>
          <w:sz w:val="22"/>
          <w:szCs w:val="22"/>
        </w:rPr>
        <w:t>and efficiency in the delivery of</w:t>
      </w:r>
      <w:r w:rsidRPr="00AB635B">
        <w:rPr>
          <w:rFonts w:asciiTheme="minorHAnsi" w:hAnsiTheme="minorHAnsi" w:cstheme="minorHAnsi"/>
          <w:sz w:val="22"/>
          <w:szCs w:val="22"/>
        </w:rPr>
        <w:t xml:space="preserve"> hub services</w:t>
      </w:r>
      <w:r w:rsidR="009B3E1E" w:rsidRPr="00AB635B">
        <w:rPr>
          <w:rFonts w:asciiTheme="minorHAnsi" w:hAnsiTheme="minorHAnsi" w:cstheme="minorHAnsi"/>
          <w:sz w:val="22"/>
          <w:szCs w:val="22"/>
        </w:rPr>
        <w:t xml:space="preserve"> and activities</w:t>
      </w:r>
      <w:r w:rsidR="002406ED" w:rsidRPr="00AB635B">
        <w:rPr>
          <w:rFonts w:asciiTheme="minorHAnsi" w:hAnsiTheme="minorHAnsi" w:cstheme="minorHAnsi"/>
          <w:sz w:val="22"/>
          <w:szCs w:val="22"/>
        </w:rPr>
        <w:t xml:space="preserve"> </w:t>
      </w:r>
      <w:r w:rsidRPr="00AB635B">
        <w:rPr>
          <w:rFonts w:asciiTheme="minorHAnsi" w:hAnsiTheme="minorHAnsi" w:cstheme="minorHAnsi"/>
          <w:sz w:val="22"/>
          <w:szCs w:val="22"/>
        </w:rPr>
        <w:t xml:space="preserve">with </w:t>
      </w:r>
      <w:r w:rsidR="00D2439F" w:rsidRPr="00AB635B">
        <w:rPr>
          <w:rFonts w:asciiTheme="minorHAnsi" w:hAnsiTheme="minorHAnsi" w:cstheme="minorHAnsi"/>
          <w:sz w:val="22"/>
          <w:szCs w:val="22"/>
        </w:rPr>
        <w:t>the global mission and vision</w:t>
      </w:r>
      <w:r w:rsidR="007A1B33" w:rsidRPr="00AB635B">
        <w:rPr>
          <w:rFonts w:asciiTheme="minorHAnsi" w:hAnsiTheme="minorHAnsi" w:cstheme="minorHAnsi"/>
          <w:sz w:val="22"/>
          <w:szCs w:val="22"/>
        </w:rPr>
        <w:t xml:space="preserve">, and </w:t>
      </w:r>
      <w:r w:rsidR="00D2439F" w:rsidRPr="00AB635B">
        <w:rPr>
          <w:rFonts w:asciiTheme="minorHAnsi" w:hAnsiTheme="minorHAnsi" w:cstheme="minorHAnsi"/>
          <w:sz w:val="22"/>
          <w:szCs w:val="22"/>
        </w:rPr>
        <w:t>with regional goals and service objectives;</w:t>
      </w:r>
      <w:r w:rsidRPr="00AB635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775DA2" w14:textId="6343E97B" w:rsidR="00AB635B" w:rsidRDefault="007A1B33" w:rsidP="00A73FD9">
      <w:pPr>
        <w:pStyle w:val="Default"/>
        <w:numPr>
          <w:ilvl w:val="0"/>
          <w:numId w:val="8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AB635B">
        <w:rPr>
          <w:rFonts w:asciiTheme="minorHAnsi" w:hAnsiTheme="minorHAnsi" w:cstheme="minorHAnsi"/>
          <w:sz w:val="22"/>
          <w:szCs w:val="22"/>
        </w:rPr>
        <w:t>T</w:t>
      </w:r>
      <w:r w:rsidR="00D2439F" w:rsidRPr="00AB635B">
        <w:rPr>
          <w:rFonts w:asciiTheme="minorHAnsi" w:hAnsiTheme="minorHAnsi" w:cstheme="minorHAnsi"/>
          <w:sz w:val="22"/>
          <w:szCs w:val="22"/>
        </w:rPr>
        <w:t xml:space="preserve">ogether with the East Asia hub’s </w:t>
      </w:r>
      <w:del w:id="15" w:author="Alex Sardar" w:date="2016-12-19T21:56:00Z">
        <w:r w:rsidR="00D2439F" w:rsidRPr="00AB635B" w:rsidDel="008D799A">
          <w:rPr>
            <w:rFonts w:asciiTheme="minorHAnsi" w:hAnsiTheme="minorHAnsi" w:cstheme="minorHAnsi"/>
            <w:sz w:val="22"/>
            <w:szCs w:val="22"/>
          </w:rPr>
          <w:delText>incubators</w:delText>
        </w:r>
      </w:del>
      <w:ins w:id="16" w:author="Alex Sardar" w:date="2016-12-19T21:56:00Z">
        <w:r w:rsidR="008D799A">
          <w:rPr>
            <w:rFonts w:asciiTheme="minorHAnsi" w:hAnsiTheme="minorHAnsi" w:cstheme="minorHAnsi"/>
            <w:sz w:val="22"/>
            <w:szCs w:val="22"/>
          </w:rPr>
          <w:t>governance structure</w:t>
        </w:r>
      </w:ins>
      <w:r w:rsidR="00D2439F" w:rsidRPr="00AB635B">
        <w:rPr>
          <w:rFonts w:asciiTheme="minorHAnsi" w:hAnsiTheme="minorHAnsi" w:cstheme="minorHAnsi"/>
          <w:sz w:val="22"/>
          <w:szCs w:val="22"/>
        </w:rPr>
        <w:t xml:space="preserve">, </w:t>
      </w:r>
      <w:r w:rsidR="00392577" w:rsidRPr="00AB635B">
        <w:rPr>
          <w:rFonts w:asciiTheme="minorHAnsi" w:hAnsiTheme="minorHAnsi" w:cstheme="minorHAnsi"/>
          <w:sz w:val="22"/>
          <w:szCs w:val="22"/>
        </w:rPr>
        <w:t xml:space="preserve">develops </w:t>
      </w:r>
      <w:r w:rsidR="00D2439F" w:rsidRPr="00AB635B">
        <w:rPr>
          <w:rFonts w:asciiTheme="minorHAnsi" w:hAnsiTheme="minorHAnsi" w:cstheme="minorHAnsi"/>
          <w:sz w:val="22"/>
          <w:szCs w:val="22"/>
        </w:rPr>
        <w:t xml:space="preserve">hub policies and guidelines; </w:t>
      </w:r>
    </w:p>
    <w:p w14:paraId="7D4FC6B2" w14:textId="77777777" w:rsidR="00AB635B" w:rsidRDefault="00AB635B" w:rsidP="00A73FD9">
      <w:pPr>
        <w:pStyle w:val="Default"/>
        <w:numPr>
          <w:ilvl w:val="0"/>
          <w:numId w:val="8"/>
        </w:numPr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Ensure partnerships and collaboration with other hubs, across civil society and other sectors</w:t>
      </w:r>
      <w:r w:rsidR="00D2439F" w:rsidRPr="00AB635B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7886995D" w14:textId="77777777" w:rsidR="00AB635B" w:rsidRDefault="007A1B33" w:rsidP="00A73FD9">
      <w:pPr>
        <w:pStyle w:val="Default"/>
        <w:numPr>
          <w:ilvl w:val="0"/>
          <w:numId w:val="8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AB635B">
        <w:rPr>
          <w:rFonts w:asciiTheme="minorHAnsi" w:hAnsiTheme="minorHAnsi" w:cstheme="minorHAnsi"/>
          <w:sz w:val="22"/>
          <w:szCs w:val="22"/>
        </w:rPr>
        <w:t>H</w:t>
      </w:r>
      <w:r w:rsidR="00D2439F" w:rsidRPr="00AB635B">
        <w:rPr>
          <w:rFonts w:asciiTheme="minorHAnsi" w:hAnsiTheme="minorHAnsi" w:cstheme="minorHAnsi"/>
          <w:sz w:val="22"/>
          <w:szCs w:val="22"/>
        </w:rPr>
        <w:t xml:space="preserve">ires, trains and supervises </w:t>
      </w:r>
      <w:r w:rsidRPr="00AB635B">
        <w:rPr>
          <w:rFonts w:asciiTheme="minorHAnsi" w:hAnsiTheme="minorHAnsi" w:cstheme="minorHAnsi"/>
          <w:sz w:val="22"/>
          <w:szCs w:val="22"/>
        </w:rPr>
        <w:t xml:space="preserve">the </w:t>
      </w:r>
      <w:r w:rsidR="00D2439F" w:rsidRPr="00AB635B">
        <w:rPr>
          <w:rFonts w:asciiTheme="minorHAnsi" w:hAnsiTheme="minorHAnsi" w:cstheme="minorHAnsi"/>
          <w:sz w:val="22"/>
          <w:szCs w:val="22"/>
        </w:rPr>
        <w:t xml:space="preserve">hub </w:t>
      </w:r>
      <w:r w:rsidRPr="00AB635B">
        <w:rPr>
          <w:rFonts w:asciiTheme="minorHAnsi" w:hAnsiTheme="minorHAnsi" w:cstheme="minorHAnsi"/>
          <w:sz w:val="22"/>
          <w:szCs w:val="22"/>
        </w:rPr>
        <w:t xml:space="preserve">team; </w:t>
      </w:r>
    </w:p>
    <w:p w14:paraId="5EB68AFB" w14:textId="77777777" w:rsidR="00AB635B" w:rsidRDefault="007A1B33" w:rsidP="00A73FD9">
      <w:pPr>
        <w:pStyle w:val="Default"/>
        <w:numPr>
          <w:ilvl w:val="0"/>
          <w:numId w:val="8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AB635B">
        <w:rPr>
          <w:rFonts w:asciiTheme="minorHAnsi" w:hAnsiTheme="minorHAnsi" w:cstheme="minorHAnsi"/>
          <w:sz w:val="22"/>
          <w:szCs w:val="22"/>
        </w:rPr>
        <w:t>E</w:t>
      </w:r>
      <w:r w:rsidR="00D2439F" w:rsidRPr="00AB635B">
        <w:rPr>
          <w:rFonts w:asciiTheme="minorHAnsi" w:hAnsiTheme="minorHAnsi" w:cstheme="minorHAnsi"/>
          <w:sz w:val="22"/>
          <w:szCs w:val="22"/>
        </w:rPr>
        <w:t>nsures the smooth sourcing of</w:t>
      </w:r>
      <w:r w:rsidR="00392577" w:rsidRPr="00AB635B">
        <w:rPr>
          <w:rFonts w:asciiTheme="minorHAnsi" w:hAnsiTheme="minorHAnsi" w:cstheme="minorHAnsi"/>
          <w:sz w:val="22"/>
          <w:szCs w:val="22"/>
        </w:rPr>
        <w:t xml:space="preserve"> </w:t>
      </w:r>
      <w:r w:rsidR="00D2439F" w:rsidRPr="00AB635B">
        <w:rPr>
          <w:rFonts w:asciiTheme="minorHAnsi" w:hAnsiTheme="minorHAnsi" w:cstheme="minorHAnsi"/>
          <w:sz w:val="22"/>
          <w:szCs w:val="22"/>
        </w:rPr>
        <w:t>hub resources for operations, services and activities;</w:t>
      </w:r>
      <w:r w:rsidRPr="00AB635B">
        <w:rPr>
          <w:rFonts w:asciiTheme="minorHAnsi" w:hAnsiTheme="minorHAnsi" w:cstheme="minorHAnsi"/>
          <w:sz w:val="22"/>
          <w:szCs w:val="22"/>
        </w:rPr>
        <w:t xml:space="preserve"> and,</w:t>
      </w:r>
    </w:p>
    <w:p w14:paraId="1BFEA550" w14:textId="77777777" w:rsidR="00AB635B" w:rsidRDefault="007A1B33" w:rsidP="00A73FD9">
      <w:pPr>
        <w:pStyle w:val="Default"/>
        <w:numPr>
          <w:ilvl w:val="0"/>
          <w:numId w:val="8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AB635B">
        <w:rPr>
          <w:rFonts w:asciiTheme="minorHAnsi" w:hAnsiTheme="minorHAnsi" w:cstheme="minorHAnsi"/>
          <w:sz w:val="22"/>
          <w:szCs w:val="22"/>
        </w:rPr>
        <w:t>E</w:t>
      </w:r>
      <w:r w:rsidR="00392577" w:rsidRPr="00AB635B">
        <w:rPr>
          <w:rFonts w:asciiTheme="minorHAnsi" w:hAnsiTheme="minorHAnsi" w:cstheme="minorHAnsi"/>
          <w:sz w:val="22"/>
          <w:szCs w:val="22"/>
        </w:rPr>
        <w:t xml:space="preserve">nsures compliance with </w:t>
      </w:r>
      <w:r w:rsidR="00D2439F" w:rsidRPr="00AB635B">
        <w:rPr>
          <w:rFonts w:asciiTheme="minorHAnsi" w:hAnsiTheme="minorHAnsi" w:cstheme="minorHAnsi"/>
          <w:sz w:val="22"/>
          <w:szCs w:val="22"/>
        </w:rPr>
        <w:t>donor reporting guidelines and statutory requirements</w:t>
      </w:r>
      <w:r w:rsidR="00392577" w:rsidRPr="00AB635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F60F4A4" w14:textId="77777777" w:rsidR="008D799A" w:rsidRDefault="00030F27" w:rsidP="00A73FD9">
      <w:pPr>
        <w:pStyle w:val="Default"/>
        <w:numPr>
          <w:ilvl w:val="0"/>
          <w:numId w:val="8"/>
        </w:numPr>
        <w:ind w:left="426"/>
        <w:rPr>
          <w:ins w:id="17" w:author="Alex Sardar" w:date="2016-12-19T21:56:00Z"/>
          <w:rFonts w:asciiTheme="minorHAnsi" w:hAnsiTheme="minorHAnsi" w:cstheme="minorHAnsi"/>
          <w:sz w:val="22"/>
          <w:szCs w:val="22"/>
        </w:rPr>
      </w:pPr>
      <w:r w:rsidRPr="00AB635B">
        <w:rPr>
          <w:rFonts w:asciiTheme="minorHAnsi" w:hAnsiTheme="minorHAnsi" w:cstheme="minorHAnsi"/>
          <w:sz w:val="22"/>
          <w:szCs w:val="22"/>
        </w:rPr>
        <w:t>R</w:t>
      </w:r>
      <w:r w:rsidR="00D2439F" w:rsidRPr="00AB635B">
        <w:rPr>
          <w:rFonts w:asciiTheme="minorHAnsi" w:hAnsiTheme="minorHAnsi" w:cstheme="minorHAnsi"/>
          <w:sz w:val="22"/>
          <w:szCs w:val="22"/>
        </w:rPr>
        <w:t>eports</w:t>
      </w:r>
      <w:r w:rsidR="00A73FD9" w:rsidRPr="00AB635B">
        <w:rPr>
          <w:rFonts w:asciiTheme="minorHAnsi" w:hAnsiTheme="minorHAnsi" w:cstheme="minorHAnsi"/>
          <w:sz w:val="22"/>
          <w:szCs w:val="22"/>
        </w:rPr>
        <w:t xml:space="preserve"> directly to the </w:t>
      </w:r>
      <w:r w:rsidR="007A1B33" w:rsidRPr="00AB635B">
        <w:rPr>
          <w:rFonts w:asciiTheme="minorHAnsi" w:hAnsiTheme="minorHAnsi" w:cstheme="minorHAnsi"/>
          <w:sz w:val="22"/>
          <w:szCs w:val="22"/>
        </w:rPr>
        <w:t xml:space="preserve">East Asia Hub </w:t>
      </w:r>
      <w:ins w:id="18" w:author="Alex Sardar" w:date="2016-12-19T21:56:00Z">
        <w:r w:rsidR="008D799A">
          <w:rPr>
            <w:rFonts w:asciiTheme="minorHAnsi" w:hAnsiTheme="minorHAnsi" w:cstheme="minorHAnsi"/>
            <w:sz w:val="22"/>
            <w:szCs w:val="22"/>
          </w:rPr>
          <w:t xml:space="preserve">governance structure. </w:t>
        </w:r>
      </w:ins>
    </w:p>
    <w:p w14:paraId="1318B7A5" w14:textId="43C5F2C8" w:rsidR="00A73FD9" w:rsidRPr="00AB635B" w:rsidRDefault="008D799A" w:rsidP="00A73FD9">
      <w:pPr>
        <w:pStyle w:val="Default"/>
        <w:numPr>
          <w:ilvl w:val="0"/>
          <w:numId w:val="8"/>
        </w:numPr>
        <w:ind w:left="426"/>
        <w:rPr>
          <w:rFonts w:asciiTheme="minorHAnsi" w:hAnsiTheme="minorHAnsi" w:cstheme="minorHAnsi"/>
          <w:sz w:val="22"/>
          <w:szCs w:val="22"/>
        </w:rPr>
      </w:pPr>
      <w:ins w:id="19" w:author="Alex Sardar" w:date="2016-12-19T21:57:00Z">
        <w:r>
          <w:rPr>
            <w:rFonts w:asciiTheme="minorHAnsi" w:hAnsiTheme="minorHAnsi" w:cstheme="minorHAnsi"/>
            <w:sz w:val="22"/>
            <w:szCs w:val="22"/>
          </w:rPr>
          <w:t>Serves as key interlocutor with other I4C hubs and engages globally on repr</w:t>
        </w:r>
      </w:ins>
      <w:ins w:id="20" w:author="Consuelo K A Lopa" w:date="2016-12-20T18:45:00Z">
        <w:r w:rsidR="00936310">
          <w:rPr>
            <w:rFonts w:asciiTheme="minorHAnsi" w:hAnsiTheme="minorHAnsi" w:cstheme="minorHAnsi"/>
            <w:sz w:val="22"/>
            <w:szCs w:val="22"/>
          </w:rPr>
          <w:t>e</w:t>
        </w:r>
      </w:ins>
      <w:ins w:id="21" w:author="Alex Sardar" w:date="2016-12-19T21:57:00Z">
        <w:r>
          <w:rPr>
            <w:rFonts w:asciiTheme="minorHAnsi" w:hAnsiTheme="minorHAnsi" w:cstheme="minorHAnsi"/>
            <w:sz w:val="22"/>
            <w:szCs w:val="22"/>
          </w:rPr>
          <w:t>sentational and advo</w:t>
        </w:r>
      </w:ins>
      <w:ins w:id="22" w:author="Consuelo K A Lopa" w:date="2016-12-20T18:45:00Z">
        <w:r w:rsidR="00936310">
          <w:rPr>
            <w:rFonts w:asciiTheme="minorHAnsi" w:hAnsiTheme="minorHAnsi" w:cstheme="minorHAnsi"/>
            <w:sz w:val="22"/>
            <w:szCs w:val="22"/>
          </w:rPr>
          <w:t>c</w:t>
        </w:r>
      </w:ins>
      <w:ins w:id="23" w:author="Alex Sardar" w:date="2016-12-19T21:57:00Z">
        <w:r>
          <w:rPr>
            <w:rFonts w:asciiTheme="minorHAnsi" w:hAnsiTheme="minorHAnsi" w:cstheme="minorHAnsi"/>
            <w:sz w:val="22"/>
            <w:szCs w:val="22"/>
          </w:rPr>
          <w:t>acy efforts on behalf o</w:t>
        </w:r>
      </w:ins>
      <w:ins w:id="24" w:author="Consuelo K A Lopa" w:date="2016-12-20T18:46:00Z">
        <w:r w:rsidR="00936310">
          <w:rPr>
            <w:rFonts w:asciiTheme="minorHAnsi" w:hAnsiTheme="minorHAnsi" w:cstheme="minorHAnsi"/>
            <w:sz w:val="22"/>
            <w:szCs w:val="22"/>
          </w:rPr>
          <w:t>f</w:t>
        </w:r>
      </w:ins>
      <w:ins w:id="25" w:author="Alex Sardar" w:date="2016-12-19T21:57:00Z">
        <w:r>
          <w:rPr>
            <w:rFonts w:asciiTheme="minorHAnsi" w:hAnsiTheme="minorHAnsi" w:cstheme="minorHAnsi"/>
            <w:sz w:val="22"/>
            <w:szCs w:val="22"/>
          </w:rPr>
          <w:t xml:space="preserve"> the East Asia Hub. </w:t>
        </w:r>
      </w:ins>
      <w:del w:id="26" w:author="Alex Sardar" w:date="2016-12-19T21:56:00Z">
        <w:r w:rsidR="007A1B33" w:rsidRPr="00AB635B" w:rsidDel="008D799A">
          <w:rPr>
            <w:rFonts w:asciiTheme="minorHAnsi" w:hAnsiTheme="minorHAnsi" w:cstheme="minorHAnsi"/>
            <w:sz w:val="22"/>
            <w:szCs w:val="22"/>
          </w:rPr>
          <w:delText>Incubators.</w:delText>
        </w:r>
      </w:del>
    </w:p>
    <w:p w14:paraId="3649F6A8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4E8849F8" w14:textId="77777777" w:rsidR="00A73FD9" w:rsidRPr="007A1B33" w:rsidRDefault="00A73FD9" w:rsidP="00A73FD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5D8A9F1C" w14:textId="77777777" w:rsidR="00A73FD9" w:rsidRDefault="00A73FD9" w:rsidP="00940D5E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The </w:t>
      </w:r>
      <w:r w:rsidR="002406ED" w:rsidRPr="007A1B33">
        <w:rPr>
          <w:rFonts w:asciiTheme="minorHAnsi" w:hAnsiTheme="minorHAnsi" w:cstheme="minorHAnsi"/>
          <w:b/>
          <w:bCs/>
          <w:sz w:val="22"/>
          <w:szCs w:val="22"/>
        </w:rPr>
        <w:t>East Asia Programme Director</w:t>
      </w:r>
      <w:r w:rsidRPr="007A1B33">
        <w:rPr>
          <w:rFonts w:asciiTheme="minorHAnsi" w:hAnsiTheme="minorHAnsi" w:cstheme="minorHAnsi"/>
          <w:b/>
          <w:bCs/>
          <w:sz w:val="22"/>
          <w:szCs w:val="22"/>
        </w:rPr>
        <w:t xml:space="preserve"> shall: </w:t>
      </w:r>
    </w:p>
    <w:p w14:paraId="2A06E438" w14:textId="77777777" w:rsidR="00364C79" w:rsidRDefault="00364C79" w:rsidP="00940D5E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656DF329" w14:textId="77777777" w:rsidR="00111C4C" w:rsidRDefault="00111C4C" w:rsidP="00940D5E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Strategic Leadership</w:t>
      </w:r>
    </w:p>
    <w:p w14:paraId="46165C49" w14:textId="77777777" w:rsidR="00063458" w:rsidRPr="00364C79" w:rsidRDefault="00111C4C" w:rsidP="00364C79">
      <w:pPr>
        <w:pStyle w:val="ListParagraph"/>
        <w:numPr>
          <w:ilvl w:val="0"/>
          <w:numId w:val="11"/>
        </w:numPr>
        <w:tabs>
          <w:tab w:val="clear" w:pos="720"/>
        </w:tabs>
        <w:ind w:left="426"/>
        <w:rPr>
          <w:rFonts w:eastAsia="Times New Roman" w:cstheme="minorHAnsi"/>
          <w:lang w:eastAsia="en-SG"/>
        </w:rPr>
      </w:pPr>
      <w:r w:rsidRPr="00364C79">
        <w:rPr>
          <w:rFonts w:eastAsia="Times New Roman" w:cstheme="minorHAnsi"/>
          <w:lang w:eastAsia="en-SG"/>
        </w:rPr>
        <w:t>Ensure strategic objectives and results are fully accomplished and meet expect</w:t>
      </w:r>
      <w:r w:rsidR="00063458" w:rsidRPr="00364C79">
        <w:rPr>
          <w:rFonts w:eastAsia="Times New Roman" w:cstheme="minorHAnsi"/>
          <w:lang w:eastAsia="en-SG"/>
        </w:rPr>
        <w:t xml:space="preserve">ed quality standards </w:t>
      </w:r>
      <w:r w:rsidRPr="00364C79">
        <w:rPr>
          <w:rFonts w:eastAsia="Times New Roman" w:cstheme="minorHAnsi"/>
          <w:lang w:eastAsia="en-SG"/>
        </w:rPr>
        <w:t xml:space="preserve">to achieve results. </w:t>
      </w:r>
    </w:p>
    <w:p w14:paraId="62DF480A" w14:textId="77777777" w:rsidR="00063458" w:rsidRPr="00364C79" w:rsidRDefault="00063458" w:rsidP="00364C79">
      <w:pPr>
        <w:pStyle w:val="ListParagraph"/>
        <w:numPr>
          <w:ilvl w:val="0"/>
          <w:numId w:val="11"/>
        </w:numPr>
        <w:tabs>
          <w:tab w:val="clear" w:pos="720"/>
        </w:tabs>
        <w:ind w:left="426"/>
        <w:rPr>
          <w:rFonts w:eastAsia="Times New Roman" w:cstheme="minorHAnsi"/>
          <w:lang w:eastAsia="en-SG"/>
        </w:rPr>
      </w:pPr>
      <w:r w:rsidRPr="00364C79">
        <w:rPr>
          <w:rFonts w:cstheme="minorHAnsi"/>
        </w:rPr>
        <w:t>Ensure processes for planning and budgeting, according to strategic objectives</w:t>
      </w:r>
    </w:p>
    <w:p w14:paraId="2ADB9A93" w14:textId="77777777" w:rsidR="00111C4C" w:rsidRDefault="00111C4C" w:rsidP="00364C79">
      <w:pPr>
        <w:pStyle w:val="ListParagraph"/>
        <w:numPr>
          <w:ilvl w:val="0"/>
          <w:numId w:val="11"/>
        </w:numPr>
        <w:tabs>
          <w:tab w:val="clear" w:pos="720"/>
        </w:tabs>
        <w:ind w:left="426"/>
        <w:rPr>
          <w:ins w:id="27" w:author="Alex Sardar" w:date="2016-12-19T21:58:00Z"/>
          <w:rFonts w:eastAsia="Times New Roman" w:cstheme="minorHAnsi"/>
          <w:lang w:eastAsia="en-SG"/>
        </w:rPr>
      </w:pPr>
      <w:r w:rsidRPr="00364C79">
        <w:rPr>
          <w:rFonts w:eastAsia="Times New Roman" w:cstheme="minorHAnsi"/>
          <w:lang w:eastAsia="en-SG"/>
        </w:rPr>
        <w:t>Ensure development and implement</w:t>
      </w:r>
      <w:r w:rsidR="00063458" w:rsidRPr="00364C79">
        <w:rPr>
          <w:rFonts w:eastAsia="Times New Roman" w:cstheme="minorHAnsi"/>
          <w:lang w:eastAsia="en-SG"/>
        </w:rPr>
        <w:t xml:space="preserve">ation of innovative strategies, </w:t>
      </w:r>
      <w:r w:rsidRPr="00364C79">
        <w:rPr>
          <w:rFonts w:eastAsia="Times New Roman" w:cstheme="minorHAnsi"/>
          <w:lang w:eastAsia="en-SG"/>
        </w:rPr>
        <w:t xml:space="preserve">employing and documenting </w:t>
      </w:r>
      <w:r w:rsidR="00063458" w:rsidRPr="00364C79">
        <w:rPr>
          <w:rFonts w:eastAsia="Times New Roman" w:cstheme="minorHAnsi"/>
          <w:lang w:eastAsia="en-SG"/>
        </w:rPr>
        <w:t>innovate services/activities</w:t>
      </w:r>
      <w:r w:rsidRPr="00364C79">
        <w:rPr>
          <w:rFonts w:eastAsia="Times New Roman" w:cstheme="minorHAnsi"/>
          <w:lang w:eastAsia="en-SG"/>
        </w:rPr>
        <w:t xml:space="preserve"> used to advance strategies. </w:t>
      </w:r>
    </w:p>
    <w:p w14:paraId="0D8D162D" w14:textId="6290C5E0" w:rsidR="008D799A" w:rsidRPr="00364C79" w:rsidRDefault="008D799A" w:rsidP="00364C79">
      <w:pPr>
        <w:pStyle w:val="ListParagraph"/>
        <w:numPr>
          <w:ilvl w:val="0"/>
          <w:numId w:val="11"/>
        </w:numPr>
        <w:tabs>
          <w:tab w:val="clear" w:pos="720"/>
        </w:tabs>
        <w:ind w:left="426"/>
        <w:rPr>
          <w:rFonts w:eastAsia="Times New Roman" w:cstheme="minorHAnsi"/>
          <w:lang w:eastAsia="en-SG"/>
        </w:rPr>
      </w:pPr>
      <w:ins w:id="28" w:author="Alex Sardar" w:date="2016-12-19T21:58:00Z">
        <w:r>
          <w:rPr>
            <w:rFonts w:eastAsia="Times New Roman" w:cstheme="minorHAnsi"/>
            <w:lang w:eastAsia="en-SG"/>
          </w:rPr>
          <w:t xml:space="preserve">Lead learning and development initiatives to introduce agile programming and product development, </w:t>
        </w:r>
      </w:ins>
      <w:ins w:id="29" w:author="Alex Sardar" w:date="2016-12-19T22:03:00Z">
        <w:r w:rsidR="00F37911">
          <w:rPr>
            <w:rFonts w:eastAsia="Times New Roman" w:cstheme="minorHAnsi"/>
            <w:lang w:eastAsia="en-SG"/>
          </w:rPr>
          <w:t xml:space="preserve">human </w:t>
        </w:r>
        <w:proofErr w:type="spellStart"/>
        <w:r w:rsidR="00F37911">
          <w:rPr>
            <w:rFonts w:eastAsia="Times New Roman" w:cstheme="minorHAnsi"/>
            <w:lang w:eastAsia="en-SG"/>
          </w:rPr>
          <w:t>centered</w:t>
        </w:r>
        <w:proofErr w:type="spellEnd"/>
        <w:r w:rsidR="00F37911">
          <w:rPr>
            <w:rFonts w:eastAsia="Times New Roman" w:cstheme="minorHAnsi"/>
            <w:lang w:eastAsia="en-SG"/>
          </w:rPr>
          <w:t xml:space="preserve">-design, and lean management. </w:t>
        </w:r>
      </w:ins>
    </w:p>
    <w:p w14:paraId="45C5C54E" w14:textId="77777777" w:rsidR="00111C4C" w:rsidRPr="00364C79" w:rsidRDefault="00063458" w:rsidP="00364C79">
      <w:pPr>
        <w:pStyle w:val="ListParagraph"/>
        <w:numPr>
          <w:ilvl w:val="0"/>
          <w:numId w:val="11"/>
        </w:numPr>
        <w:tabs>
          <w:tab w:val="clear" w:pos="720"/>
        </w:tabs>
        <w:ind w:left="426"/>
        <w:rPr>
          <w:rFonts w:eastAsia="Times New Roman" w:cstheme="minorHAnsi"/>
          <w:lang w:eastAsia="en-SG"/>
        </w:rPr>
      </w:pPr>
      <w:r w:rsidRPr="00364C79">
        <w:rPr>
          <w:rFonts w:eastAsia="Times New Roman" w:cstheme="minorHAnsi"/>
          <w:lang w:eastAsia="en-SG"/>
        </w:rPr>
        <w:t xml:space="preserve">Oversee regular </w:t>
      </w:r>
      <w:r w:rsidR="00111C4C" w:rsidRPr="00364C79">
        <w:rPr>
          <w:rFonts w:eastAsia="Times New Roman" w:cstheme="minorHAnsi"/>
          <w:lang w:eastAsia="en-SG"/>
        </w:rPr>
        <w:t xml:space="preserve">reviews, to ensure best practices are followed and manage changes in </w:t>
      </w:r>
      <w:r w:rsidR="00364C79" w:rsidRPr="00364C79">
        <w:rPr>
          <w:rFonts w:eastAsia="Times New Roman" w:cstheme="minorHAnsi"/>
          <w:lang w:eastAsia="en-SG"/>
        </w:rPr>
        <w:t>hub</w:t>
      </w:r>
      <w:r w:rsidR="00111C4C" w:rsidRPr="00364C79">
        <w:rPr>
          <w:rFonts w:eastAsia="Times New Roman" w:cstheme="minorHAnsi"/>
          <w:lang w:eastAsia="en-SG"/>
        </w:rPr>
        <w:t xml:space="preserve"> strategies. </w:t>
      </w:r>
    </w:p>
    <w:p w14:paraId="4F2F1B40" w14:textId="77777777" w:rsidR="00111C4C" w:rsidRPr="00364C79" w:rsidRDefault="00063458" w:rsidP="00364C79">
      <w:pPr>
        <w:pStyle w:val="ListParagraph"/>
        <w:numPr>
          <w:ilvl w:val="0"/>
          <w:numId w:val="11"/>
        </w:numPr>
        <w:tabs>
          <w:tab w:val="clear" w:pos="720"/>
        </w:tabs>
        <w:ind w:left="426"/>
        <w:rPr>
          <w:rFonts w:eastAsia="Times New Roman" w:cstheme="minorHAnsi"/>
          <w:lang w:eastAsia="en-SG"/>
        </w:rPr>
      </w:pPr>
      <w:r w:rsidRPr="00364C79">
        <w:rPr>
          <w:rFonts w:eastAsia="Times New Roman" w:cstheme="minorHAnsi"/>
          <w:lang w:eastAsia="en-SG"/>
        </w:rPr>
        <w:t>E</w:t>
      </w:r>
      <w:r w:rsidR="00111C4C" w:rsidRPr="00364C79">
        <w:rPr>
          <w:rFonts w:eastAsia="Times New Roman" w:cstheme="minorHAnsi"/>
          <w:lang w:eastAsia="en-SG"/>
        </w:rPr>
        <w:t>nsure that lessons of sound practice are</w:t>
      </w:r>
      <w:r w:rsidRPr="00364C79">
        <w:rPr>
          <w:rFonts w:eastAsia="Times New Roman" w:cstheme="minorHAnsi"/>
          <w:lang w:eastAsia="en-SG"/>
        </w:rPr>
        <w:t xml:space="preserve"> </w:t>
      </w:r>
      <w:r w:rsidR="00111C4C" w:rsidRPr="00364C79">
        <w:rPr>
          <w:rFonts w:eastAsia="Times New Roman" w:cstheme="minorHAnsi"/>
          <w:lang w:eastAsia="en-SG"/>
        </w:rPr>
        <w:t xml:space="preserve">documented and disseminated. </w:t>
      </w:r>
    </w:p>
    <w:p w14:paraId="5D353EE4" w14:textId="77777777" w:rsidR="00111C4C" w:rsidRPr="00364C79" w:rsidRDefault="00111C4C" w:rsidP="00364C79">
      <w:pPr>
        <w:pStyle w:val="ListParagraph"/>
        <w:numPr>
          <w:ilvl w:val="0"/>
          <w:numId w:val="11"/>
        </w:numPr>
        <w:tabs>
          <w:tab w:val="clear" w:pos="720"/>
        </w:tabs>
        <w:ind w:left="426"/>
        <w:rPr>
          <w:rFonts w:eastAsia="Times New Roman" w:cstheme="minorHAnsi"/>
          <w:lang w:eastAsia="en-SG"/>
        </w:rPr>
      </w:pPr>
      <w:r w:rsidRPr="00364C79">
        <w:rPr>
          <w:rFonts w:eastAsia="Times New Roman" w:cstheme="minorHAnsi"/>
          <w:lang w:eastAsia="en-SG"/>
        </w:rPr>
        <w:t xml:space="preserve">Oversee </w:t>
      </w:r>
      <w:r w:rsidR="00364C79" w:rsidRPr="00364C79">
        <w:rPr>
          <w:rFonts w:eastAsia="Times New Roman" w:cstheme="minorHAnsi"/>
          <w:lang w:eastAsia="en-SG"/>
        </w:rPr>
        <w:t>the hub’s</w:t>
      </w:r>
      <w:r w:rsidRPr="00364C79">
        <w:rPr>
          <w:rFonts w:eastAsia="Times New Roman" w:cstheme="minorHAnsi"/>
          <w:lang w:eastAsia="en-SG"/>
        </w:rPr>
        <w:t xml:space="preserve"> monitoring and evaluation, acco</w:t>
      </w:r>
      <w:r w:rsidR="00063458" w:rsidRPr="00364C79">
        <w:rPr>
          <w:rFonts w:eastAsia="Times New Roman" w:cstheme="minorHAnsi"/>
          <w:lang w:eastAsia="en-SG"/>
        </w:rPr>
        <w:t>untability and learning system</w:t>
      </w:r>
    </w:p>
    <w:p w14:paraId="5EBA8618" w14:textId="77777777" w:rsidR="00111C4C" w:rsidRPr="00364C79" w:rsidRDefault="00111C4C" w:rsidP="00364C79">
      <w:pPr>
        <w:pStyle w:val="Default"/>
        <w:numPr>
          <w:ilvl w:val="0"/>
          <w:numId w:val="11"/>
        </w:numPr>
        <w:tabs>
          <w:tab w:val="clear" w:pos="720"/>
        </w:tabs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 w:rsidRPr="00364C79">
        <w:rPr>
          <w:rFonts w:asciiTheme="minorHAnsi" w:eastAsia="Times New Roman" w:hAnsiTheme="minorHAnsi" w:cstheme="minorHAnsi"/>
          <w:color w:val="auto"/>
          <w:sz w:val="22"/>
          <w:szCs w:val="22"/>
          <w:lang w:eastAsia="en-SG"/>
        </w:rPr>
        <w:t xml:space="preserve">Cultivate and define relationships with </w:t>
      </w:r>
      <w:r w:rsidR="00364C79" w:rsidRPr="00364C79">
        <w:rPr>
          <w:rFonts w:asciiTheme="minorHAnsi" w:eastAsia="Times New Roman" w:hAnsiTheme="minorHAnsi" w:cstheme="minorHAnsi"/>
          <w:color w:val="auto"/>
          <w:sz w:val="22"/>
          <w:szCs w:val="22"/>
          <w:lang w:eastAsia="en-SG"/>
        </w:rPr>
        <w:t xml:space="preserve">hubs, civil society, </w:t>
      </w:r>
      <w:r w:rsidRPr="00364C79">
        <w:rPr>
          <w:rFonts w:asciiTheme="minorHAnsi" w:eastAsia="Times New Roman" w:hAnsiTheme="minorHAnsi" w:cstheme="minorHAnsi"/>
          <w:color w:val="auto"/>
          <w:sz w:val="22"/>
          <w:szCs w:val="22"/>
          <w:lang w:eastAsia="en-SG"/>
        </w:rPr>
        <w:t xml:space="preserve">government, </w:t>
      </w:r>
      <w:r w:rsidR="00364C79" w:rsidRPr="00364C79">
        <w:rPr>
          <w:rFonts w:asciiTheme="minorHAnsi" w:eastAsia="Times New Roman" w:hAnsiTheme="minorHAnsi" w:cstheme="minorHAnsi"/>
          <w:color w:val="auto"/>
          <w:sz w:val="22"/>
          <w:szCs w:val="22"/>
          <w:lang w:eastAsia="en-SG"/>
        </w:rPr>
        <w:t xml:space="preserve">the academe, </w:t>
      </w:r>
      <w:r w:rsidRPr="00364C79">
        <w:rPr>
          <w:rFonts w:asciiTheme="minorHAnsi" w:eastAsia="Times New Roman" w:hAnsiTheme="minorHAnsi" w:cstheme="minorHAnsi"/>
          <w:color w:val="auto"/>
          <w:sz w:val="22"/>
          <w:szCs w:val="22"/>
          <w:lang w:eastAsia="en-SG"/>
        </w:rPr>
        <w:t>public and private actors to maximize donor investment and project outcomes, while leveraging these partnerships for sustainable outcomes.</w:t>
      </w:r>
    </w:p>
    <w:p w14:paraId="34B73BAF" w14:textId="77777777" w:rsidR="00063458" w:rsidRDefault="00063458" w:rsidP="00940D5E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747970CD" w14:textId="77777777" w:rsidR="00111C4C" w:rsidRDefault="00111C4C" w:rsidP="00940D5E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Management and Administration</w:t>
      </w:r>
    </w:p>
    <w:p w14:paraId="71E96C92" w14:textId="77777777" w:rsidR="00063458" w:rsidRPr="00940D5E" w:rsidRDefault="00063458" w:rsidP="00063458">
      <w:pPr>
        <w:pStyle w:val="Default"/>
        <w:numPr>
          <w:ilvl w:val="0"/>
          <w:numId w:val="6"/>
        </w:numPr>
        <w:spacing w:after="42"/>
        <w:ind w:left="426"/>
        <w:rPr>
          <w:rFonts w:asciiTheme="minorHAnsi" w:hAnsiTheme="minorHAnsi" w:cstheme="minorHAnsi"/>
          <w:sz w:val="20"/>
          <w:szCs w:val="20"/>
        </w:rPr>
      </w:pPr>
      <w:r w:rsidRPr="00940D5E">
        <w:rPr>
          <w:rFonts w:asciiTheme="minorHAnsi" w:hAnsiTheme="minorHAnsi" w:cstheme="minorHAnsi"/>
          <w:sz w:val="20"/>
          <w:szCs w:val="20"/>
        </w:rPr>
        <w:t>Manage, supervise, and coordinate hub services and activities</w:t>
      </w:r>
    </w:p>
    <w:p w14:paraId="22F6FFDF" w14:textId="77777777" w:rsidR="00063458" w:rsidRDefault="00063458" w:rsidP="00063458">
      <w:pPr>
        <w:pStyle w:val="Default"/>
        <w:numPr>
          <w:ilvl w:val="0"/>
          <w:numId w:val="6"/>
        </w:numPr>
        <w:spacing w:after="42"/>
        <w:ind w:left="426"/>
        <w:rPr>
          <w:rFonts w:asciiTheme="minorHAnsi" w:hAnsiTheme="minorHAnsi" w:cstheme="minorHAnsi"/>
          <w:sz w:val="20"/>
          <w:szCs w:val="20"/>
        </w:rPr>
      </w:pPr>
      <w:r w:rsidRPr="00940D5E">
        <w:rPr>
          <w:rFonts w:asciiTheme="minorHAnsi" w:hAnsiTheme="minorHAnsi" w:cstheme="minorHAnsi"/>
          <w:sz w:val="20"/>
          <w:szCs w:val="20"/>
        </w:rPr>
        <w:t>Ensure that budgets are adhered to throughout the fiscal year</w:t>
      </w:r>
    </w:p>
    <w:p w14:paraId="78C2D7F6" w14:textId="77777777" w:rsidR="00364C79" w:rsidRDefault="00364C79" w:rsidP="00063458">
      <w:pPr>
        <w:pStyle w:val="Default"/>
        <w:numPr>
          <w:ilvl w:val="0"/>
          <w:numId w:val="6"/>
        </w:numPr>
        <w:spacing w:after="42"/>
        <w:ind w:left="426"/>
        <w:rPr>
          <w:ins w:id="30" w:author="Alex Sardar" w:date="2016-12-19T22:04:00Z"/>
          <w:rFonts w:asciiTheme="minorHAnsi" w:hAnsiTheme="minorHAnsi" w:cstheme="minorHAnsi"/>
          <w:sz w:val="22"/>
          <w:szCs w:val="22"/>
        </w:rPr>
      </w:pPr>
      <w:r w:rsidRPr="00364C79">
        <w:rPr>
          <w:rFonts w:asciiTheme="minorHAnsi" w:hAnsiTheme="minorHAnsi" w:cstheme="minorHAnsi"/>
          <w:sz w:val="22"/>
          <w:szCs w:val="22"/>
        </w:rPr>
        <w:t>Approve program expenditures, budget adjustments, and cost modification requests to donors and from implementing partners</w:t>
      </w:r>
    </w:p>
    <w:p w14:paraId="670401E8" w14:textId="0C02B4D1" w:rsidR="00F37911" w:rsidRDefault="00F37911" w:rsidP="00063458">
      <w:pPr>
        <w:pStyle w:val="Default"/>
        <w:numPr>
          <w:ilvl w:val="0"/>
          <w:numId w:val="6"/>
        </w:numPr>
        <w:spacing w:after="42"/>
        <w:ind w:left="426"/>
        <w:rPr>
          <w:ins w:id="31" w:author="Alex Sardar" w:date="2016-12-19T22:04:00Z"/>
          <w:rFonts w:asciiTheme="minorHAnsi" w:hAnsiTheme="minorHAnsi" w:cstheme="minorHAnsi"/>
          <w:sz w:val="22"/>
          <w:szCs w:val="22"/>
        </w:rPr>
      </w:pPr>
      <w:ins w:id="32" w:author="Alex Sardar" w:date="2016-12-19T22:04:00Z">
        <w:r>
          <w:rPr>
            <w:rFonts w:asciiTheme="minorHAnsi" w:hAnsiTheme="minorHAnsi" w:cstheme="minorHAnsi"/>
            <w:sz w:val="22"/>
            <w:szCs w:val="22"/>
          </w:rPr>
          <w:t>Serve as key interlocutor with I4C network’s other stakeholders</w:t>
        </w:r>
      </w:ins>
    </w:p>
    <w:p w14:paraId="5EDF655B" w14:textId="48A8649F" w:rsidR="00F37911" w:rsidRPr="00F37911" w:rsidRDefault="00F37911" w:rsidP="00F37911">
      <w:pPr>
        <w:pStyle w:val="Default"/>
        <w:numPr>
          <w:ilvl w:val="0"/>
          <w:numId w:val="6"/>
        </w:numPr>
        <w:spacing w:after="42"/>
        <w:ind w:left="426"/>
        <w:rPr>
          <w:rFonts w:asciiTheme="minorHAnsi" w:hAnsiTheme="minorHAnsi" w:cstheme="minorHAnsi"/>
          <w:sz w:val="22"/>
          <w:szCs w:val="22"/>
        </w:rPr>
      </w:pPr>
      <w:ins w:id="33" w:author="Alex Sardar" w:date="2016-12-19T22:04:00Z">
        <w:r>
          <w:rPr>
            <w:rFonts w:asciiTheme="minorHAnsi" w:hAnsiTheme="minorHAnsi" w:cstheme="minorHAnsi"/>
            <w:sz w:val="22"/>
            <w:szCs w:val="22"/>
          </w:rPr>
          <w:t>Lead the development and institutionalization of the East Hub governance procedures and structures</w:t>
        </w:r>
      </w:ins>
    </w:p>
    <w:p w14:paraId="65E40348" w14:textId="77777777" w:rsidR="00364C79" w:rsidRPr="00940D5E" w:rsidRDefault="00364C79" w:rsidP="00063458">
      <w:pPr>
        <w:pStyle w:val="Default"/>
        <w:numPr>
          <w:ilvl w:val="0"/>
          <w:numId w:val="6"/>
        </w:numPr>
        <w:spacing w:after="42"/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Ensure effective collaboration between finance and programme staff</w:t>
      </w:r>
    </w:p>
    <w:p w14:paraId="775ED85D" w14:textId="77777777" w:rsidR="00063458" w:rsidRDefault="00063458" w:rsidP="00063458">
      <w:pPr>
        <w:pStyle w:val="Default"/>
        <w:numPr>
          <w:ilvl w:val="0"/>
          <w:numId w:val="6"/>
        </w:numPr>
        <w:spacing w:after="42"/>
        <w:ind w:left="426"/>
        <w:rPr>
          <w:rFonts w:asciiTheme="minorHAnsi" w:eastAsia="Times New Roman" w:hAnsiTheme="minorHAnsi" w:cstheme="minorHAnsi"/>
          <w:sz w:val="20"/>
          <w:szCs w:val="20"/>
          <w:lang w:eastAsia="en-SG"/>
        </w:rPr>
      </w:pPr>
      <w:r w:rsidRPr="00940D5E">
        <w:rPr>
          <w:rFonts w:asciiTheme="minorHAnsi" w:eastAsia="Times New Roman" w:hAnsiTheme="minorHAnsi" w:cstheme="minorHAnsi"/>
          <w:sz w:val="20"/>
          <w:szCs w:val="20"/>
          <w:lang w:eastAsia="en-SG"/>
        </w:rPr>
        <w:t xml:space="preserve">Ensure </w:t>
      </w:r>
      <w:r w:rsidR="00364C79">
        <w:rPr>
          <w:rFonts w:asciiTheme="minorHAnsi" w:eastAsia="Times New Roman" w:hAnsiTheme="minorHAnsi" w:cstheme="minorHAnsi"/>
          <w:sz w:val="20"/>
          <w:szCs w:val="20"/>
          <w:lang w:eastAsia="en-SG"/>
        </w:rPr>
        <w:t xml:space="preserve">staff and organizational </w:t>
      </w:r>
      <w:r w:rsidRPr="00940D5E">
        <w:rPr>
          <w:rFonts w:asciiTheme="minorHAnsi" w:eastAsia="Times New Roman" w:hAnsiTheme="minorHAnsi" w:cstheme="minorHAnsi"/>
          <w:sz w:val="20"/>
          <w:szCs w:val="20"/>
          <w:lang w:eastAsia="en-SG"/>
        </w:rPr>
        <w:t xml:space="preserve">compliance with donor guidelines and statutory </w:t>
      </w:r>
      <w:proofErr w:type="gramStart"/>
      <w:r w:rsidRPr="00940D5E">
        <w:rPr>
          <w:rFonts w:asciiTheme="minorHAnsi" w:eastAsia="Times New Roman" w:hAnsiTheme="minorHAnsi" w:cstheme="minorHAnsi"/>
          <w:sz w:val="20"/>
          <w:szCs w:val="20"/>
          <w:lang w:eastAsia="en-SG"/>
        </w:rPr>
        <w:t>requirements .</w:t>
      </w:r>
      <w:proofErr w:type="gramEnd"/>
    </w:p>
    <w:p w14:paraId="0C9F679E" w14:textId="77777777" w:rsidR="00063458" w:rsidRDefault="00063458" w:rsidP="00063458">
      <w:pPr>
        <w:pStyle w:val="Default"/>
        <w:numPr>
          <w:ilvl w:val="0"/>
          <w:numId w:val="6"/>
        </w:numPr>
        <w:spacing w:after="42"/>
        <w:ind w:left="426"/>
        <w:rPr>
          <w:rFonts w:asciiTheme="minorHAnsi" w:eastAsia="Times New Roman" w:hAnsiTheme="minorHAnsi" w:cstheme="minorHAnsi"/>
          <w:sz w:val="20"/>
          <w:szCs w:val="20"/>
          <w:lang w:eastAsia="en-SG"/>
        </w:rPr>
      </w:pPr>
      <w:r w:rsidRPr="00940D5E">
        <w:rPr>
          <w:rFonts w:asciiTheme="minorHAnsi" w:eastAsia="Times New Roman" w:hAnsiTheme="minorHAnsi" w:cstheme="minorHAnsi"/>
          <w:sz w:val="20"/>
          <w:szCs w:val="20"/>
          <w:lang w:eastAsia="en-SG"/>
        </w:rPr>
        <w:lastRenderedPageBreak/>
        <w:t>Monitor the effectiveness and results of the program and plan adjustments.</w:t>
      </w:r>
    </w:p>
    <w:p w14:paraId="5A56C761" w14:textId="77777777" w:rsidR="00364C79" w:rsidRPr="00364C79" w:rsidRDefault="00364C79" w:rsidP="00063458">
      <w:pPr>
        <w:pStyle w:val="Default"/>
        <w:numPr>
          <w:ilvl w:val="0"/>
          <w:numId w:val="6"/>
        </w:numPr>
        <w:spacing w:after="42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Ensure</w:t>
      </w:r>
      <w:r w:rsidRPr="00364C7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the conduct of </w:t>
      </w:r>
      <w:r w:rsidRPr="00364C79">
        <w:rPr>
          <w:rFonts w:asciiTheme="minorHAnsi" w:hAnsiTheme="minorHAnsi" w:cstheme="minorHAnsi"/>
          <w:sz w:val="22"/>
          <w:szCs w:val="22"/>
        </w:rPr>
        <w:t>internal and external audits</w:t>
      </w:r>
    </w:p>
    <w:p w14:paraId="4E2BA9CE" w14:textId="77777777" w:rsidR="00364C79" w:rsidRPr="00364C79" w:rsidRDefault="00063458" w:rsidP="00364C79">
      <w:pPr>
        <w:pStyle w:val="Default"/>
        <w:numPr>
          <w:ilvl w:val="0"/>
          <w:numId w:val="6"/>
        </w:numPr>
        <w:spacing w:after="42"/>
        <w:ind w:left="426"/>
        <w:rPr>
          <w:rFonts w:asciiTheme="minorHAnsi" w:hAnsiTheme="minorHAnsi" w:cstheme="minorHAnsi"/>
          <w:sz w:val="20"/>
          <w:szCs w:val="20"/>
        </w:rPr>
      </w:pPr>
      <w:r w:rsidRPr="00364C79">
        <w:rPr>
          <w:rFonts w:asciiTheme="minorHAnsi" w:hAnsiTheme="minorHAnsi" w:cstheme="minorHAnsi"/>
          <w:sz w:val="20"/>
          <w:szCs w:val="20"/>
        </w:rPr>
        <w:t>Prepare the hub’s financial and narrative reports.</w:t>
      </w:r>
    </w:p>
    <w:p w14:paraId="7C1E2E4E" w14:textId="77777777" w:rsidR="00063458" w:rsidRPr="00063458" w:rsidRDefault="00063458" w:rsidP="00063458">
      <w:pPr>
        <w:pStyle w:val="Default"/>
        <w:numPr>
          <w:ilvl w:val="0"/>
          <w:numId w:val="6"/>
        </w:numPr>
        <w:spacing w:after="42"/>
        <w:ind w:left="426"/>
        <w:rPr>
          <w:rFonts w:asciiTheme="minorHAnsi" w:hAnsiTheme="minorHAnsi" w:cstheme="minorHAnsi"/>
          <w:sz w:val="20"/>
          <w:szCs w:val="20"/>
        </w:rPr>
      </w:pPr>
      <w:r w:rsidRPr="00940D5E">
        <w:rPr>
          <w:rFonts w:asciiTheme="minorHAnsi" w:hAnsiTheme="minorHAnsi" w:cstheme="minorHAnsi"/>
          <w:sz w:val="20"/>
          <w:szCs w:val="20"/>
        </w:rPr>
        <w:t>Develop and write annual hub proposals.</w:t>
      </w:r>
    </w:p>
    <w:p w14:paraId="2CE36AD0" w14:textId="77777777" w:rsidR="00063458" w:rsidDel="002B001B" w:rsidRDefault="00063458" w:rsidP="00940D5E">
      <w:pPr>
        <w:pStyle w:val="Default"/>
        <w:rPr>
          <w:del w:id="34" w:author="Consuelo K A Lopa" w:date="2016-12-20T18:50:00Z"/>
          <w:rFonts w:asciiTheme="minorHAnsi" w:hAnsiTheme="minorHAnsi" w:cstheme="minorHAnsi"/>
          <w:b/>
          <w:bCs/>
          <w:sz w:val="22"/>
          <w:szCs w:val="22"/>
        </w:rPr>
      </w:pPr>
    </w:p>
    <w:p w14:paraId="2B85666F" w14:textId="77777777" w:rsidR="00364C79" w:rsidDel="002B001B" w:rsidRDefault="00364C79" w:rsidP="00940D5E">
      <w:pPr>
        <w:pStyle w:val="Default"/>
        <w:rPr>
          <w:del w:id="35" w:author="Consuelo K A Lopa" w:date="2016-12-20T18:50:00Z"/>
          <w:rFonts w:asciiTheme="minorHAnsi" w:hAnsiTheme="minorHAnsi" w:cstheme="minorHAnsi"/>
          <w:b/>
          <w:bCs/>
          <w:sz w:val="22"/>
          <w:szCs w:val="22"/>
        </w:rPr>
      </w:pPr>
    </w:p>
    <w:p w14:paraId="37B784FE" w14:textId="77777777" w:rsidR="00364C79" w:rsidDel="002B001B" w:rsidRDefault="00364C79" w:rsidP="00940D5E">
      <w:pPr>
        <w:pStyle w:val="Default"/>
        <w:rPr>
          <w:del w:id="36" w:author="Consuelo K A Lopa" w:date="2016-12-20T18:50:00Z"/>
          <w:rFonts w:asciiTheme="minorHAnsi" w:hAnsiTheme="minorHAnsi" w:cstheme="minorHAnsi"/>
          <w:b/>
          <w:bCs/>
          <w:sz w:val="22"/>
          <w:szCs w:val="22"/>
        </w:rPr>
      </w:pPr>
    </w:p>
    <w:p w14:paraId="1675E7DB" w14:textId="77777777" w:rsidR="00364C79" w:rsidRDefault="00364C79" w:rsidP="00940D5E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444C7F65" w14:textId="77777777" w:rsidR="00111C4C" w:rsidRDefault="00111C4C" w:rsidP="00940D5E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Representation and Advocacy</w:t>
      </w:r>
    </w:p>
    <w:p w14:paraId="45C0206E" w14:textId="77777777" w:rsidR="00364C79" w:rsidRPr="00333332" w:rsidRDefault="00364C79" w:rsidP="002B001B">
      <w:pPr>
        <w:pStyle w:val="Default"/>
        <w:numPr>
          <w:ilvl w:val="0"/>
          <w:numId w:val="6"/>
        </w:numPr>
        <w:spacing w:after="42"/>
        <w:ind w:left="426"/>
        <w:rPr>
          <w:rFonts w:asciiTheme="minorHAnsi" w:hAnsiTheme="minorHAnsi" w:cstheme="minorHAnsi"/>
          <w:sz w:val="22"/>
          <w:szCs w:val="22"/>
        </w:rPr>
      </w:pPr>
      <w:r w:rsidRPr="00333332">
        <w:rPr>
          <w:rFonts w:asciiTheme="minorHAnsi" w:hAnsiTheme="minorHAnsi" w:cstheme="minorHAnsi"/>
          <w:sz w:val="22"/>
          <w:szCs w:val="22"/>
        </w:rPr>
        <w:t>Provide overall leadership and oversight to the East Asia hub, ensuring that staff, incubators, and CSO partners work cooperatively and productively to achieve project objectives</w:t>
      </w:r>
    </w:p>
    <w:p w14:paraId="76A8F486" w14:textId="77777777" w:rsidR="00063458" w:rsidRPr="00333332" w:rsidRDefault="00063458" w:rsidP="002B001B">
      <w:pPr>
        <w:pStyle w:val="Default"/>
        <w:numPr>
          <w:ilvl w:val="0"/>
          <w:numId w:val="6"/>
        </w:numPr>
        <w:spacing w:after="42"/>
        <w:ind w:left="426"/>
        <w:rPr>
          <w:rFonts w:asciiTheme="minorHAnsi" w:hAnsiTheme="minorHAnsi" w:cstheme="minorHAnsi"/>
          <w:sz w:val="22"/>
          <w:szCs w:val="22"/>
        </w:rPr>
      </w:pPr>
      <w:r w:rsidRPr="009B3E1E">
        <w:rPr>
          <w:rFonts w:asciiTheme="minorHAnsi" w:eastAsia="Times New Roman" w:hAnsiTheme="minorHAnsi" w:cstheme="minorHAnsi"/>
          <w:sz w:val="22"/>
          <w:szCs w:val="22"/>
          <w:lang w:eastAsia="en-SG"/>
        </w:rPr>
        <w:t xml:space="preserve">Attend </w:t>
      </w:r>
      <w:r w:rsidRPr="00333332">
        <w:rPr>
          <w:rFonts w:asciiTheme="minorHAnsi" w:eastAsia="Times New Roman" w:hAnsiTheme="minorHAnsi" w:cstheme="minorHAnsi"/>
          <w:sz w:val="22"/>
          <w:szCs w:val="22"/>
          <w:lang w:eastAsia="en-SG"/>
        </w:rPr>
        <w:t xml:space="preserve">I4C </w:t>
      </w:r>
      <w:r w:rsidRPr="009B3E1E">
        <w:rPr>
          <w:rFonts w:asciiTheme="minorHAnsi" w:eastAsia="Times New Roman" w:hAnsiTheme="minorHAnsi" w:cstheme="minorHAnsi"/>
          <w:sz w:val="22"/>
          <w:szCs w:val="22"/>
          <w:lang w:eastAsia="en-SG"/>
        </w:rPr>
        <w:t xml:space="preserve">community </w:t>
      </w:r>
      <w:r w:rsidRPr="00333332">
        <w:rPr>
          <w:rFonts w:asciiTheme="minorHAnsi" w:eastAsia="Times New Roman" w:hAnsiTheme="minorHAnsi" w:cstheme="minorHAnsi"/>
          <w:sz w:val="22"/>
          <w:szCs w:val="22"/>
          <w:lang w:eastAsia="en-SG"/>
        </w:rPr>
        <w:t xml:space="preserve">and other </w:t>
      </w:r>
      <w:r w:rsidRPr="009B3E1E">
        <w:rPr>
          <w:rFonts w:asciiTheme="minorHAnsi" w:eastAsia="Times New Roman" w:hAnsiTheme="minorHAnsi" w:cstheme="minorHAnsi"/>
          <w:sz w:val="22"/>
          <w:szCs w:val="22"/>
          <w:lang w:eastAsia="en-SG"/>
        </w:rPr>
        <w:t xml:space="preserve">events to represent </w:t>
      </w:r>
      <w:r w:rsidRPr="00333332">
        <w:rPr>
          <w:rFonts w:asciiTheme="minorHAnsi" w:eastAsia="Times New Roman" w:hAnsiTheme="minorHAnsi" w:cstheme="minorHAnsi"/>
          <w:sz w:val="22"/>
          <w:szCs w:val="22"/>
          <w:lang w:eastAsia="en-SG"/>
        </w:rPr>
        <w:t>the East Asia hub</w:t>
      </w:r>
      <w:r w:rsidR="00333332" w:rsidRPr="00333332">
        <w:rPr>
          <w:rFonts w:asciiTheme="minorHAnsi" w:eastAsia="Times New Roman" w:hAnsiTheme="minorHAnsi" w:cstheme="minorHAnsi"/>
          <w:sz w:val="22"/>
          <w:szCs w:val="22"/>
          <w:lang w:eastAsia="en-SG"/>
        </w:rPr>
        <w:t xml:space="preserve">. </w:t>
      </w:r>
      <w:r w:rsidR="00333332" w:rsidRPr="00333332">
        <w:rPr>
          <w:rFonts w:asciiTheme="minorHAnsi" w:hAnsiTheme="minorHAnsi" w:cstheme="minorHAnsi"/>
          <w:sz w:val="22"/>
          <w:szCs w:val="22"/>
        </w:rPr>
        <w:t>Take responsibility for addressing all matters related to administration, including strategies and resource management.</w:t>
      </w:r>
    </w:p>
    <w:p w14:paraId="4AB9AD58" w14:textId="77777777" w:rsidR="00063458" w:rsidRPr="00333332" w:rsidRDefault="00063458" w:rsidP="002B001B">
      <w:pPr>
        <w:pStyle w:val="Default"/>
        <w:numPr>
          <w:ilvl w:val="0"/>
          <w:numId w:val="6"/>
        </w:numPr>
        <w:spacing w:after="42"/>
        <w:ind w:left="426"/>
        <w:rPr>
          <w:rFonts w:asciiTheme="minorHAnsi" w:hAnsiTheme="minorHAnsi" w:cstheme="minorHAnsi"/>
          <w:sz w:val="22"/>
          <w:szCs w:val="22"/>
        </w:rPr>
      </w:pPr>
      <w:r w:rsidRPr="00333332">
        <w:rPr>
          <w:rFonts w:asciiTheme="minorHAnsi" w:hAnsiTheme="minorHAnsi" w:cstheme="minorHAnsi"/>
          <w:sz w:val="22"/>
          <w:szCs w:val="22"/>
        </w:rPr>
        <w:t>Reach out and communicate with I4C global</w:t>
      </w:r>
      <w:r w:rsidR="00364C79" w:rsidRPr="00333332">
        <w:rPr>
          <w:rFonts w:asciiTheme="minorHAnsi" w:hAnsiTheme="minorHAnsi" w:cstheme="minorHAnsi"/>
          <w:sz w:val="22"/>
          <w:szCs w:val="22"/>
        </w:rPr>
        <w:t>, other regional hubs</w:t>
      </w:r>
      <w:r w:rsidRPr="00333332">
        <w:rPr>
          <w:rFonts w:asciiTheme="minorHAnsi" w:hAnsiTheme="minorHAnsi" w:cstheme="minorHAnsi"/>
          <w:sz w:val="22"/>
          <w:szCs w:val="22"/>
        </w:rPr>
        <w:t>, East Asia incubators, the hub team, service</w:t>
      </w:r>
      <w:bookmarkStart w:id="37" w:name="_GoBack"/>
      <w:bookmarkEnd w:id="37"/>
      <w:r w:rsidRPr="00333332">
        <w:rPr>
          <w:rFonts w:asciiTheme="minorHAnsi" w:hAnsiTheme="minorHAnsi" w:cstheme="minorHAnsi"/>
          <w:sz w:val="22"/>
          <w:szCs w:val="22"/>
        </w:rPr>
        <w:t xml:space="preserve"> teams, and </w:t>
      </w:r>
      <w:r w:rsidR="00333332" w:rsidRPr="00333332">
        <w:rPr>
          <w:rFonts w:asciiTheme="minorHAnsi" w:hAnsiTheme="minorHAnsi" w:cstheme="minorHAnsi"/>
          <w:sz w:val="22"/>
          <w:szCs w:val="22"/>
        </w:rPr>
        <w:t>partner organizations through the I4C Global platform.</w:t>
      </w:r>
    </w:p>
    <w:p w14:paraId="503BDBC4" w14:textId="77777777" w:rsidR="00333332" w:rsidRPr="00333332" w:rsidRDefault="00333332" w:rsidP="002B001B">
      <w:pPr>
        <w:pStyle w:val="Default"/>
        <w:numPr>
          <w:ilvl w:val="0"/>
          <w:numId w:val="6"/>
        </w:numPr>
        <w:spacing w:after="42"/>
        <w:ind w:left="426"/>
        <w:rPr>
          <w:rFonts w:asciiTheme="minorHAnsi" w:hAnsiTheme="minorHAnsi" w:cstheme="minorHAnsi"/>
          <w:sz w:val="22"/>
          <w:szCs w:val="22"/>
        </w:rPr>
      </w:pPr>
      <w:r w:rsidRPr="00333332">
        <w:rPr>
          <w:rFonts w:asciiTheme="minorHAnsi" w:hAnsiTheme="minorHAnsi" w:cstheme="minorHAnsi"/>
          <w:sz w:val="22"/>
          <w:szCs w:val="22"/>
        </w:rPr>
        <w:t xml:space="preserve">Oversee I4C-East Asia communication strategies, including compliance with </w:t>
      </w:r>
      <w:r>
        <w:rPr>
          <w:rFonts w:asciiTheme="minorHAnsi" w:hAnsiTheme="minorHAnsi" w:cstheme="minorHAnsi"/>
          <w:sz w:val="22"/>
          <w:szCs w:val="22"/>
        </w:rPr>
        <w:t xml:space="preserve">I4C </w:t>
      </w:r>
      <w:r w:rsidRPr="00333332">
        <w:rPr>
          <w:rFonts w:asciiTheme="minorHAnsi" w:hAnsiTheme="minorHAnsi" w:cstheme="minorHAnsi"/>
          <w:sz w:val="22"/>
          <w:szCs w:val="22"/>
        </w:rPr>
        <w:t>Global branding and marketing requirements and procedures.</w:t>
      </w:r>
    </w:p>
    <w:p w14:paraId="236ABD08" w14:textId="77777777" w:rsidR="00333332" w:rsidRPr="00F37911" w:rsidRDefault="00333332" w:rsidP="002B001B">
      <w:pPr>
        <w:pStyle w:val="Default"/>
        <w:numPr>
          <w:ilvl w:val="0"/>
          <w:numId w:val="6"/>
        </w:numPr>
        <w:spacing w:after="42"/>
        <w:ind w:left="426"/>
        <w:rPr>
          <w:ins w:id="38" w:author="Alex Sardar" w:date="2016-12-19T22:05:00Z"/>
          <w:rFonts w:asciiTheme="minorHAnsi" w:hAnsiTheme="minorHAnsi" w:cstheme="minorHAnsi"/>
          <w:sz w:val="22"/>
          <w:szCs w:val="22"/>
          <w:rPrChange w:id="39" w:author="Alex Sardar" w:date="2016-12-19T22:05:00Z">
            <w:rPr>
              <w:ins w:id="40" w:author="Alex Sardar" w:date="2016-12-19T22:05:00Z"/>
              <w:rFonts w:asciiTheme="minorHAnsi" w:eastAsia="Times New Roman" w:hAnsiTheme="minorHAnsi" w:cstheme="minorHAnsi"/>
              <w:sz w:val="22"/>
              <w:szCs w:val="22"/>
              <w:lang w:eastAsia="en-SG"/>
            </w:rPr>
          </w:rPrChange>
        </w:rPr>
      </w:pPr>
      <w:r w:rsidRPr="00333332">
        <w:rPr>
          <w:rFonts w:asciiTheme="minorHAnsi" w:eastAsia="Times New Roman" w:hAnsiTheme="minorHAnsi" w:cstheme="minorHAnsi"/>
          <w:sz w:val="22"/>
          <w:szCs w:val="22"/>
          <w:lang w:eastAsia="en-SG"/>
        </w:rPr>
        <w:t>Strengthen linkages and engagement with other stakeholders</w:t>
      </w:r>
    </w:p>
    <w:p w14:paraId="7F2906FE" w14:textId="1BFFC052" w:rsidR="00F37911" w:rsidRPr="009B3E1E" w:rsidRDefault="00F37911" w:rsidP="00333332">
      <w:pPr>
        <w:pStyle w:val="Default"/>
        <w:numPr>
          <w:ilvl w:val="0"/>
          <w:numId w:val="6"/>
        </w:numPr>
        <w:spacing w:after="42"/>
        <w:ind w:left="426"/>
        <w:rPr>
          <w:rFonts w:asciiTheme="minorHAnsi" w:hAnsiTheme="minorHAnsi" w:cstheme="minorHAnsi"/>
          <w:sz w:val="22"/>
          <w:szCs w:val="22"/>
        </w:rPr>
      </w:pPr>
      <w:ins w:id="41" w:author="Alex Sardar" w:date="2016-12-19T22:05:00Z">
        <w:r>
          <w:rPr>
            <w:rFonts w:asciiTheme="minorHAnsi" w:eastAsia="Times New Roman" w:hAnsiTheme="minorHAnsi" w:cstheme="minorHAnsi"/>
            <w:sz w:val="22"/>
            <w:szCs w:val="22"/>
            <w:lang w:eastAsia="en-SG"/>
          </w:rPr>
          <w:t xml:space="preserve">Lead, when appropriate, </w:t>
        </w:r>
      </w:ins>
      <w:ins w:id="42" w:author="Alex Sardar" w:date="2016-12-19T22:10:00Z">
        <w:r w:rsidR="00104439">
          <w:rPr>
            <w:rFonts w:asciiTheme="minorHAnsi" w:eastAsia="Times New Roman" w:hAnsiTheme="minorHAnsi" w:cstheme="minorHAnsi"/>
            <w:sz w:val="22"/>
            <w:szCs w:val="22"/>
            <w:lang w:eastAsia="en-SG"/>
          </w:rPr>
          <w:t>I4C-wide efforts overseen by network governance and helper hub stak</w:t>
        </w:r>
      </w:ins>
      <w:ins w:id="43" w:author="Consuelo K A Lopa" w:date="2016-12-20T18:46:00Z">
        <w:r w:rsidR="00936310">
          <w:rPr>
            <w:rFonts w:asciiTheme="minorHAnsi" w:eastAsia="Times New Roman" w:hAnsiTheme="minorHAnsi" w:cstheme="minorHAnsi"/>
            <w:sz w:val="22"/>
            <w:szCs w:val="22"/>
            <w:lang w:eastAsia="en-SG"/>
          </w:rPr>
          <w:t>e</w:t>
        </w:r>
      </w:ins>
      <w:ins w:id="44" w:author="Alex Sardar" w:date="2016-12-19T22:10:00Z">
        <w:r w:rsidR="00104439">
          <w:rPr>
            <w:rFonts w:asciiTheme="minorHAnsi" w:eastAsia="Times New Roman" w:hAnsiTheme="minorHAnsi" w:cstheme="minorHAnsi"/>
            <w:sz w:val="22"/>
            <w:szCs w:val="22"/>
            <w:lang w:eastAsia="en-SG"/>
          </w:rPr>
          <w:t>holders</w:t>
        </w:r>
      </w:ins>
    </w:p>
    <w:p w14:paraId="50E292AE" w14:textId="77777777" w:rsidR="00063458" w:rsidRDefault="00063458" w:rsidP="00940D5E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1F21EE96" w14:textId="77777777" w:rsidR="00111C4C" w:rsidRDefault="00111C4C" w:rsidP="00940D5E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Performance Management</w:t>
      </w:r>
    </w:p>
    <w:p w14:paraId="73CAAE01" w14:textId="77777777" w:rsidR="00111C4C" w:rsidRPr="00111C4C" w:rsidRDefault="00111C4C" w:rsidP="00111C4C">
      <w:pPr>
        <w:pStyle w:val="Default"/>
        <w:numPr>
          <w:ilvl w:val="0"/>
          <w:numId w:val="9"/>
        </w:numPr>
        <w:tabs>
          <w:tab w:val="clear" w:pos="720"/>
        </w:tabs>
        <w:spacing w:after="42"/>
        <w:ind w:left="426"/>
        <w:rPr>
          <w:rFonts w:asciiTheme="minorHAnsi" w:hAnsiTheme="minorHAnsi" w:cstheme="minorHAnsi"/>
          <w:sz w:val="22"/>
          <w:szCs w:val="22"/>
        </w:rPr>
      </w:pPr>
      <w:r w:rsidRPr="00111C4C">
        <w:rPr>
          <w:rFonts w:asciiTheme="minorHAnsi" w:hAnsiTheme="minorHAnsi" w:cstheme="minorHAnsi"/>
          <w:sz w:val="22"/>
          <w:szCs w:val="22"/>
        </w:rPr>
        <w:t xml:space="preserve">Hire competent and qualified staff, support capacity building, and supervise the staff on the team to ensure optimum service delivery </w:t>
      </w:r>
    </w:p>
    <w:p w14:paraId="41826170" w14:textId="77777777" w:rsidR="00111C4C" w:rsidRPr="00111C4C" w:rsidRDefault="00111C4C" w:rsidP="00111C4C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ind w:left="426"/>
        <w:rPr>
          <w:rFonts w:eastAsia="Times New Roman" w:cstheme="minorHAnsi"/>
          <w:lang w:eastAsia="en-SG"/>
        </w:rPr>
      </w:pPr>
      <w:r w:rsidRPr="00111C4C">
        <w:rPr>
          <w:rFonts w:eastAsia="Times New Roman" w:cstheme="minorHAnsi"/>
          <w:lang w:eastAsia="en-SG"/>
        </w:rPr>
        <w:t>Lead, manage and supervise team and staff to deliver high-quality services/activities and achieve project objectives.</w:t>
      </w:r>
    </w:p>
    <w:p w14:paraId="41E0CFF1" w14:textId="77777777" w:rsidR="00A73FD9" w:rsidRDefault="00111C4C" w:rsidP="00A73FD9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ind w:left="426"/>
        <w:rPr>
          <w:rFonts w:eastAsia="Times New Roman" w:cstheme="minorHAnsi"/>
          <w:lang w:eastAsia="en-SG"/>
        </w:rPr>
      </w:pPr>
      <w:r w:rsidRPr="00111C4C">
        <w:rPr>
          <w:rFonts w:eastAsia="Times New Roman" w:cstheme="minorHAnsi"/>
          <w:lang w:eastAsia="en-SG"/>
        </w:rPr>
        <w:t>Conduct periodic reviews of staff performance, and mentor staff to ensure high levels of motivation, commitment, capacity, and teamwork.</w:t>
      </w:r>
    </w:p>
    <w:p w14:paraId="68962A9D" w14:textId="77777777" w:rsidR="00333332" w:rsidRDefault="00333332" w:rsidP="00333332">
      <w:pPr>
        <w:spacing w:before="100" w:beforeAutospacing="1" w:after="100" w:afterAutospacing="1"/>
      </w:pPr>
      <w:r>
        <w:rPr>
          <w:rStyle w:val="Strong"/>
        </w:rPr>
        <w:t>Supervisory Responsibilities:</w:t>
      </w:r>
      <w:r>
        <w:t xml:space="preserve"> Programme Manager, Communications Officer, Finance/Administrative Officer</w:t>
      </w:r>
    </w:p>
    <w:p w14:paraId="63EDAF9C" w14:textId="77777777" w:rsidR="00D73C3C" w:rsidRPr="00D73C3C" w:rsidRDefault="00333332" w:rsidP="00D73C3C">
      <w:pPr>
        <w:pStyle w:val="NormalWeb"/>
        <w:spacing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D73C3C">
        <w:rPr>
          <w:rFonts w:asciiTheme="minorHAnsi" w:hAnsiTheme="minorHAnsi" w:cstheme="minorHAnsi"/>
          <w:b/>
          <w:sz w:val="22"/>
          <w:szCs w:val="22"/>
        </w:rPr>
        <w:t xml:space="preserve">Innovation for Change </w:t>
      </w:r>
      <w:r w:rsidR="00280603">
        <w:rPr>
          <w:rFonts w:asciiTheme="minorHAnsi" w:hAnsiTheme="minorHAnsi" w:cstheme="minorHAnsi"/>
          <w:b/>
          <w:sz w:val="22"/>
          <w:szCs w:val="22"/>
        </w:rPr>
        <w:t xml:space="preserve">Project-wide </w:t>
      </w:r>
      <w:r w:rsidRPr="00D73C3C">
        <w:rPr>
          <w:rFonts w:asciiTheme="minorHAnsi" w:hAnsiTheme="minorHAnsi" w:cstheme="minorHAnsi"/>
          <w:b/>
          <w:bCs/>
          <w:sz w:val="22"/>
          <w:szCs w:val="22"/>
        </w:rPr>
        <w:t>Competencies:</w:t>
      </w:r>
      <w:r w:rsidRPr="00D73C3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076E710" w14:textId="77777777" w:rsidR="00D73C3C" w:rsidRPr="00D73C3C" w:rsidRDefault="00D73C3C" w:rsidP="00323000">
      <w:pPr>
        <w:pStyle w:val="NormalWeb"/>
        <w:numPr>
          <w:ilvl w:val="0"/>
          <w:numId w:val="13"/>
        </w:numPr>
        <w:tabs>
          <w:tab w:val="clear" w:pos="720"/>
        </w:tabs>
        <w:spacing w:before="0" w:beforeAutospacing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D73C3C">
        <w:rPr>
          <w:rFonts w:asciiTheme="minorHAnsi" w:hAnsiTheme="minorHAnsi" w:cstheme="minorHAnsi"/>
          <w:sz w:val="22"/>
          <w:szCs w:val="22"/>
        </w:rPr>
        <w:t>Proven capacity</w:t>
      </w:r>
      <w:r w:rsidR="00280603">
        <w:rPr>
          <w:rFonts w:asciiTheme="minorHAnsi" w:hAnsiTheme="minorHAnsi" w:cstheme="minorHAnsi"/>
          <w:sz w:val="22"/>
          <w:szCs w:val="22"/>
        </w:rPr>
        <w:t xml:space="preserve"> and experience</w:t>
      </w:r>
      <w:r w:rsidRPr="00D73C3C">
        <w:rPr>
          <w:rFonts w:asciiTheme="minorHAnsi" w:hAnsiTheme="minorHAnsi" w:cstheme="minorHAnsi"/>
          <w:sz w:val="22"/>
          <w:szCs w:val="22"/>
        </w:rPr>
        <w:t xml:space="preserve"> to promote, strengthen, connect pluralistic, rights-based civil society</w:t>
      </w:r>
    </w:p>
    <w:p w14:paraId="5C8B2029" w14:textId="77777777" w:rsidR="00333332" w:rsidRPr="00280603" w:rsidRDefault="00D73C3C" w:rsidP="00323000">
      <w:pPr>
        <w:pStyle w:val="NormalWeb"/>
        <w:numPr>
          <w:ilvl w:val="0"/>
          <w:numId w:val="13"/>
        </w:numPr>
        <w:tabs>
          <w:tab w:val="clear" w:pos="720"/>
        </w:tabs>
        <w:ind w:left="426"/>
        <w:rPr>
          <w:rFonts w:asciiTheme="minorHAnsi" w:hAnsiTheme="minorHAnsi" w:cstheme="minorHAnsi"/>
          <w:b/>
          <w:sz w:val="22"/>
          <w:szCs w:val="22"/>
        </w:rPr>
      </w:pPr>
      <w:r w:rsidRPr="00D73C3C">
        <w:rPr>
          <w:rFonts w:asciiTheme="minorHAnsi" w:hAnsiTheme="minorHAnsi" w:cstheme="minorHAnsi"/>
          <w:sz w:val="22"/>
          <w:szCs w:val="22"/>
        </w:rPr>
        <w:t>Demonstrated capacity</w:t>
      </w:r>
      <w:r w:rsidR="00280603">
        <w:rPr>
          <w:rFonts w:asciiTheme="minorHAnsi" w:hAnsiTheme="minorHAnsi" w:cstheme="minorHAnsi"/>
          <w:sz w:val="22"/>
          <w:szCs w:val="22"/>
        </w:rPr>
        <w:t xml:space="preserve"> and experience</w:t>
      </w:r>
      <w:r w:rsidRPr="00D73C3C">
        <w:rPr>
          <w:rFonts w:asciiTheme="minorHAnsi" w:hAnsiTheme="minorHAnsi" w:cstheme="minorHAnsi"/>
          <w:sz w:val="22"/>
          <w:szCs w:val="22"/>
        </w:rPr>
        <w:t xml:space="preserve"> to innovate through demand driven and cutting edge initiatives to protec</w:t>
      </w:r>
      <w:r w:rsidR="00280603">
        <w:rPr>
          <w:rFonts w:asciiTheme="minorHAnsi" w:hAnsiTheme="minorHAnsi" w:cstheme="minorHAnsi"/>
          <w:sz w:val="22"/>
          <w:szCs w:val="22"/>
        </w:rPr>
        <w:t>t, defend and create civic space</w:t>
      </w:r>
    </w:p>
    <w:p w14:paraId="605DAC72" w14:textId="77777777" w:rsidR="00280603" w:rsidRPr="00280603" w:rsidRDefault="00280603" w:rsidP="00323000">
      <w:pPr>
        <w:pStyle w:val="NormalWeb"/>
        <w:numPr>
          <w:ilvl w:val="0"/>
          <w:numId w:val="13"/>
        </w:numPr>
        <w:tabs>
          <w:tab w:val="clear" w:pos="720"/>
        </w:tabs>
        <w:ind w:left="42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High commitment to equality, diversity</w:t>
      </w:r>
      <w:r w:rsidR="00C65FAA">
        <w:rPr>
          <w:rFonts w:asciiTheme="minorHAnsi" w:hAnsiTheme="minorHAnsi" w:cstheme="minorHAnsi"/>
          <w:sz w:val="22"/>
          <w:szCs w:val="22"/>
        </w:rPr>
        <w:t>, and inclusiveness.</w:t>
      </w:r>
    </w:p>
    <w:p w14:paraId="04AD6C4E" w14:textId="77777777" w:rsidR="00A73FD9" w:rsidRPr="00940D5E" w:rsidRDefault="00940D5E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Basic Qualifications</w:t>
      </w:r>
    </w:p>
    <w:p w14:paraId="0C20AC7A" w14:textId="77777777" w:rsidR="00940D5E" w:rsidRDefault="00940D5E" w:rsidP="00A73FD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5C858A60" w14:textId="77777777" w:rsidR="00A73FD9" w:rsidRPr="00940D5E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40D5E">
        <w:rPr>
          <w:rFonts w:asciiTheme="minorHAnsi" w:hAnsiTheme="minorHAnsi" w:cstheme="minorHAnsi"/>
          <w:b/>
          <w:bCs/>
          <w:sz w:val="22"/>
          <w:szCs w:val="22"/>
        </w:rPr>
        <w:t>Education</w:t>
      </w:r>
      <w:r w:rsidR="00940D5E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40D5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A1A7EB6" w14:textId="77777777" w:rsidR="00A73FD9" w:rsidRPr="00940D5E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40D5E">
        <w:rPr>
          <w:rFonts w:asciiTheme="minorHAnsi" w:hAnsiTheme="minorHAnsi" w:cstheme="minorHAnsi"/>
          <w:sz w:val="22"/>
          <w:szCs w:val="22"/>
        </w:rPr>
        <w:t>Bachelor’s degree or higher in the field related to democracy</w:t>
      </w:r>
      <w:r w:rsidR="00940D5E">
        <w:rPr>
          <w:rFonts w:asciiTheme="minorHAnsi" w:hAnsiTheme="minorHAnsi" w:cstheme="minorHAnsi"/>
          <w:sz w:val="22"/>
          <w:szCs w:val="22"/>
        </w:rPr>
        <w:t>, human rights, development</w:t>
      </w:r>
      <w:r w:rsidRPr="00940D5E">
        <w:rPr>
          <w:rFonts w:asciiTheme="minorHAnsi" w:hAnsiTheme="minorHAnsi" w:cstheme="minorHAnsi"/>
          <w:sz w:val="22"/>
          <w:szCs w:val="22"/>
        </w:rPr>
        <w:t xml:space="preserve"> such as law, politics, social science, international relations, development, Asian studies or other related subjects. </w:t>
      </w:r>
    </w:p>
    <w:p w14:paraId="357BCCEE" w14:textId="77777777" w:rsidR="00A73FD9" w:rsidRPr="00940D5E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971A4DE" w14:textId="77777777" w:rsidR="00A73FD9" w:rsidRPr="00940D5E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40D5E">
        <w:rPr>
          <w:rFonts w:asciiTheme="minorHAnsi" w:hAnsiTheme="minorHAnsi" w:cstheme="minorHAnsi"/>
          <w:b/>
          <w:bCs/>
          <w:sz w:val="22"/>
          <w:szCs w:val="22"/>
        </w:rPr>
        <w:t xml:space="preserve">Competence: </w:t>
      </w:r>
    </w:p>
    <w:p w14:paraId="47CED3C1" w14:textId="77777777" w:rsidR="00A73FD9" w:rsidRPr="00940D5E" w:rsidRDefault="00A73FD9" w:rsidP="00A73FD9">
      <w:pPr>
        <w:pStyle w:val="Default"/>
        <w:spacing w:after="42"/>
        <w:rPr>
          <w:rFonts w:asciiTheme="minorHAnsi" w:hAnsiTheme="minorHAnsi" w:cstheme="minorHAnsi"/>
          <w:sz w:val="22"/>
          <w:szCs w:val="22"/>
        </w:rPr>
      </w:pPr>
      <w:r w:rsidRPr="00940D5E">
        <w:rPr>
          <w:rFonts w:asciiTheme="minorHAnsi" w:hAnsiTheme="minorHAnsi" w:cstheme="minorHAnsi"/>
          <w:sz w:val="22"/>
          <w:szCs w:val="22"/>
        </w:rPr>
        <w:t xml:space="preserve">1. Mature personality, </w:t>
      </w:r>
      <w:r w:rsidR="00940D5E">
        <w:rPr>
          <w:rFonts w:asciiTheme="minorHAnsi" w:hAnsiTheme="minorHAnsi" w:cstheme="minorHAnsi"/>
          <w:sz w:val="22"/>
          <w:szCs w:val="22"/>
        </w:rPr>
        <w:t xml:space="preserve">with the </w:t>
      </w:r>
      <w:r w:rsidRPr="00940D5E">
        <w:rPr>
          <w:rFonts w:asciiTheme="minorHAnsi" w:hAnsiTheme="minorHAnsi" w:cstheme="minorHAnsi"/>
          <w:sz w:val="22"/>
          <w:szCs w:val="22"/>
        </w:rPr>
        <w:t>ability to lead a team</w:t>
      </w:r>
      <w:r w:rsidR="00940D5E">
        <w:rPr>
          <w:rFonts w:asciiTheme="minorHAnsi" w:hAnsiTheme="minorHAnsi" w:cstheme="minorHAnsi"/>
          <w:sz w:val="22"/>
          <w:szCs w:val="22"/>
        </w:rPr>
        <w:t>,</w:t>
      </w:r>
      <w:r w:rsidRPr="00940D5E">
        <w:rPr>
          <w:rFonts w:asciiTheme="minorHAnsi" w:hAnsiTheme="minorHAnsi" w:cstheme="minorHAnsi"/>
          <w:sz w:val="22"/>
          <w:szCs w:val="22"/>
        </w:rPr>
        <w:t xml:space="preserve"> wor</w:t>
      </w:r>
      <w:r w:rsidR="00940D5E">
        <w:rPr>
          <w:rFonts w:asciiTheme="minorHAnsi" w:hAnsiTheme="minorHAnsi" w:cstheme="minorHAnsi"/>
          <w:sz w:val="22"/>
          <w:szCs w:val="22"/>
        </w:rPr>
        <w:t xml:space="preserve">k in a multi-cultural </w:t>
      </w:r>
      <w:r w:rsidRPr="00940D5E">
        <w:rPr>
          <w:rFonts w:asciiTheme="minorHAnsi" w:hAnsiTheme="minorHAnsi" w:cstheme="minorHAnsi"/>
          <w:sz w:val="22"/>
          <w:szCs w:val="22"/>
        </w:rPr>
        <w:t xml:space="preserve">and demanding work environment with </w:t>
      </w:r>
      <w:r w:rsidR="00940D5E">
        <w:rPr>
          <w:rFonts w:asciiTheme="minorHAnsi" w:hAnsiTheme="minorHAnsi" w:cstheme="minorHAnsi"/>
          <w:sz w:val="22"/>
          <w:szCs w:val="22"/>
        </w:rPr>
        <w:t>multi</w:t>
      </w:r>
      <w:r w:rsidRPr="00940D5E">
        <w:rPr>
          <w:rFonts w:asciiTheme="minorHAnsi" w:hAnsiTheme="minorHAnsi" w:cstheme="minorHAnsi"/>
          <w:sz w:val="22"/>
          <w:szCs w:val="22"/>
        </w:rPr>
        <w:t>-</w:t>
      </w:r>
      <w:r w:rsidR="00940D5E">
        <w:rPr>
          <w:rFonts w:asciiTheme="minorHAnsi" w:hAnsiTheme="minorHAnsi" w:cstheme="minorHAnsi"/>
          <w:sz w:val="22"/>
          <w:szCs w:val="22"/>
        </w:rPr>
        <w:t>service/activity</w:t>
      </w:r>
      <w:r w:rsidRPr="00940D5E">
        <w:rPr>
          <w:rFonts w:asciiTheme="minorHAnsi" w:hAnsiTheme="minorHAnsi" w:cstheme="minorHAnsi"/>
          <w:sz w:val="22"/>
          <w:szCs w:val="22"/>
        </w:rPr>
        <w:t xml:space="preserve"> coordination. </w:t>
      </w:r>
    </w:p>
    <w:p w14:paraId="649E7DA9" w14:textId="77777777" w:rsidR="00A73FD9" w:rsidRPr="00940D5E" w:rsidRDefault="00A73FD9" w:rsidP="00A73FD9">
      <w:pPr>
        <w:pStyle w:val="Default"/>
        <w:spacing w:after="42"/>
        <w:rPr>
          <w:rFonts w:asciiTheme="minorHAnsi" w:hAnsiTheme="minorHAnsi" w:cstheme="minorHAnsi"/>
          <w:sz w:val="22"/>
          <w:szCs w:val="22"/>
        </w:rPr>
      </w:pPr>
      <w:r w:rsidRPr="00940D5E">
        <w:rPr>
          <w:rFonts w:asciiTheme="minorHAnsi" w:hAnsiTheme="minorHAnsi" w:cstheme="minorHAnsi"/>
          <w:sz w:val="22"/>
          <w:szCs w:val="22"/>
        </w:rPr>
        <w:t xml:space="preserve">2. Excellent leadership and program/project management skills. </w:t>
      </w:r>
    </w:p>
    <w:p w14:paraId="2F47A179" w14:textId="77777777" w:rsidR="00A73FD9" w:rsidRPr="00940D5E" w:rsidRDefault="00A73FD9" w:rsidP="00A73FD9">
      <w:pPr>
        <w:pStyle w:val="Default"/>
        <w:spacing w:after="42"/>
        <w:rPr>
          <w:rFonts w:asciiTheme="minorHAnsi" w:hAnsiTheme="minorHAnsi" w:cstheme="minorHAnsi"/>
          <w:sz w:val="22"/>
          <w:szCs w:val="22"/>
        </w:rPr>
      </w:pPr>
      <w:r w:rsidRPr="00940D5E">
        <w:rPr>
          <w:rFonts w:asciiTheme="minorHAnsi" w:hAnsiTheme="minorHAnsi" w:cstheme="minorHAnsi"/>
          <w:sz w:val="22"/>
          <w:szCs w:val="22"/>
        </w:rPr>
        <w:t xml:space="preserve">3. Self-motivated, positive attitude, strategic thinking, and multi-tasking ability. </w:t>
      </w:r>
    </w:p>
    <w:p w14:paraId="6A0A7A11" w14:textId="77777777" w:rsidR="00280603" w:rsidRDefault="00A73FD9" w:rsidP="0028060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40D5E">
        <w:rPr>
          <w:rFonts w:asciiTheme="minorHAnsi" w:hAnsiTheme="minorHAnsi" w:cstheme="minorHAnsi"/>
          <w:sz w:val="22"/>
          <w:szCs w:val="22"/>
        </w:rPr>
        <w:lastRenderedPageBreak/>
        <w:t>4. Ability to work under pressure</w:t>
      </w:r>
      <w:r w:rsidR="00280603">
        <w:rPr>
          <w:rFonts w:asciiTheme="minorHAnsi" w:hAnsiTheme="minorHAnsi" w:cstheme="minorHAnsi"/>
          <w:sz w:val="22"/>
          <w:szCs w:val="22"/>
        </w:rPr>
        <w:t>, multi-task,</w:t>
      </w:r>
      <w:r w:rsidRPr="00940D5E">
        <w:rPr>
          <w:rFonts w:asciiTheme="minorHAnsi" w:hAnsiTheme="minorHAnsi" w:cstheme="minorHAnsi"/>
          <w:sz w:val="22"/>
          <w:szCs w:val="22"/>
        </w:rPr>
        <w:t xml:space="preserve"> and manage team deadlines. </w:t>
      </w:r>
    </w:p>
    <w:p w14:paraId="2EF9D996" w14:textId="77777777" w:rsidR="00280603" w:rsidRPr="00280603" w:rsidRDefault="00280603" w:rsidP="00280603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Able </w:t>
      </w:r>
      <w:r w:rsidRPr="00280603">
        <w:rPr>
          <w:rFonts w:asciiTheme="minorHAnsi" w:hAnsiTheme="minorHAnsi" w:cstheme="minorHAnsi"/>
          <w:sz w:val="22"/>
          <w:szCs w:val="22"/>
        </w:rPr>
        <w:t xml:space="preserve">to </w:t>
      </w:r>
      <w:proofErr w:type="spellStart"/>
      <w:r w:rsidRPr="00280603">
        <w:rPr>
          <w:rFonts w:asciiTheme="minorHAnsi" w:hAnsiTheme="minorHAnsi" w:cstheme="minorHAnsi"/>
          <w:sz w:val="22"/>
          <w:szCs w:val="22"/>
        </w:rPr>
        <w:t>analyze</w:t>
      </w:r>
      <w:proofErr w:type="spellEnd"/>
      <w:r w:rsidRPr="00280603">
        <w:rPr>
          <w:rFonts w:asciiTheme="minorHAnsi" w:hAnsiTheme="minorHAnsi" w:cstheme="minorHAnsi"/>
          <w:sz w:val="22"/>
          <w:szCs w:val="22"/>
        </w:rPr>
        <w:t xml:space="preserve"> problems and design solutions at strategic and functional levels</w:t>
      </w:r>
    </w:p>
    <w:p w14:paraId="421D0930" w14:textId="77777777" w:rsidR="00A73FD9" w:rsidRPr="00940D5E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EF64B07" w14:textId="77777777" w:rsidR="00A73FD9" w:rsidRPr="00940D5E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40D5E">
        <w:rPr>
          <w:rFonts w:asciiTheme="minorHAnsi" w:hAnsiTheme="minorHAnsi" w:cstheme="minorHAnsi"/>
          <w:b/>
          <w:bCs/>
          <w:sz w:val="22"/>
          <w:szCs w:val="22"/>
        </w:rPr>
        <w:t xml:space="preserve">Experience: </w:t>
      </w:r>
    </w:p>
    <w:p w14:paraId="79A94E84" w14:textId="77777777" w:rsidR="00A73FD9" w:rsidRPr="00940D5E" w:rsidRDefault="00940D5E" w:rsidP="00A73FD9">
      <w:pPr>
        <w:pStyle w:val="Default"/>
        <w:spacing w:after="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 Minimum of ten years work</w:t>
      </w:r>
      <w:r w:rsidR="00A73FD9" w:rsidRPr="00940D5E">
        <w:rPr>
          <w:rFonts w:asciiTheme="minorHAnsi" w:hAnsiTheme="minorHAnsi" w:cstheme="minorHAnsi"/>
          <w:sz w:val="22"/>
          <w:szCs w:val="22"/>
        </w:rPr>
        <w:t xml:space="preserve"> e</w:t>
      </w:r>
      <w:r>
        <w:rPr>
          <w:rFonts w:asciiTheme="minorHAnsi" w:hAnsiTheme="minorHAnsi" w:cstheme="minorHAnsi"/>
          <w:sz w:val="22"/>
          <w:szCs w:val="22"/>
        </w:rPr>
        <w:t xml:space="preserve">xperience in program management, advocacy, and networking in the field of </w:t>
      </w:r>
      <w:r w:rsidR="00A73FD9" w:rsidRPr="00940D5E">
        <w:rPr>
          <w:rFonts w:asciiTheme="minorHAnsi" w:hAnsiTheme="minorHAnsi" w:cstheme="minorHAnsi"/>
          <w:sz w:val="22"/>
          <w:szCs w:val="22"/>
        </w:rPr>
        <w:t>democracy</w:t>
      </w:r>
      <w:r>
        <w:rPr>
          <w:rFonts w:asciiTheme="minorHAnsi" w:hAnsiTheme="minorHAnsi" w:cstheme="minorHAnsi"/>
          <w:sz w:val="22"/>
          <w:szCs w:val="22"/>
        </w:rPr>
        <w:t>, human rights,</w:t>
      </w:r>
      <w:r w:rsidR="00A73FD9" w:rsidRPr="00940D5E">
        <w:rPr>
          <w:rFonts w:asciiTheme="minorHAnsi" w:hAnsiTheme="minorHAnsi" w:cstheme="minorHAnsi"/>
          <w:sz w:val="22"/>
          <w:szCs w:val="22"/>
        </w:rPr>
        <w:t xml:space="preserve"> including a regional NGO in Asia. </w:t>
      </w:r>
    </w:p>
    <w:p w14:paraId="6F360B45" w14:textId="77777777" w:rsidR="00A73FD9" w:rsidRPr="00940D5E" w:rsidRDefault="00A73FD9" w:rsidP="00A73FD9">
      <w:pPr>
        <w:pStyle w:val="Default"/>
        <w:spacing w:after="39"/>
        <w:rPr>
          <w:rFonts w:asciiTheme="minorHAnsi" w:hAnsiTheme="minorHAnsi" w:cstheme="minorHAnsi"/>
          <w:sz w:val="22"/>
          <w:szCs w:val="22"/>
        </w:rPr>
      </w:pPr>
      <w:r w:rsidRPr="00940D5E">
        <w:rPr>
          <w:rFonts w:asciiTheme="minorHAnsi" w:hAnsiTheme="minorHAnsi" w:cstheme="minorHAnsi"/>
          <w:sz w:val="22"/>
          <w:szCs w:val="22"/>
        </w:rPr>
        <w:t xml:space="preserve">2. In-depth understanding of the overall socio-political situation as well as democracy situation in Asia. </w:t>
      </w:r>
    </w:p>
    <w:p w14:paraId="075B56DF" w14:textId="77777777" w:rsidR="00A73FD9" w:rsidRPr="00940D5E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40D5E">
        <w:rPr>
          <w:rFonts w:asciiTheme="minorHAnsi" w:hAnsiTheme="minorHAnsi" w:cstheme="minorHAnsi"/>
          <w:sz w:val="22"/>
          <w:szCs w:val="22"/>
        </w:rPr>
        <w:t>3. Good knowledge of</w:t>
      </w:r>
      <w:r w:rsidR="00DE1197">
        <w:rPr>
          <w:rFonts w:asciiTheme="minorHAnsi" w:hAnsiTheme="minorHAnsi" w:cstheme="minorHAnsi"/>
          <w:sz w:val="22"/>
          <w:szCs w:val="22"/>
        </w:rPr>
        <w:t xml:space="preserve"> the</w:t>
      </w:r>
      <w:r w:rsidRPr="00940D5E">
        <w:rPr>
          <w:rFonts w:asciiTheme="minorHAnsi" w:hAnsiTheme="minorHAnsi" w:cstheme="minorHAnsi"/>
          <w:sz w:val="22"/>
          <w:szCs w:val="22"/>
        </w:rPr>
        <w:t xml:space="preserve"> Asian region in terms of its context, operation, contributions and limitations on democracy and human rights discourse. </w:t>
      </w:r>
    </w:p>
    <w:p w14:paraId="562065C7" w14:textId="77777777" w:rsidR="00A73FD9" w:rsidRPr="00940D5E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3ED690C" w14:textId="77777777" w:rsidR="00A73FD9" w:rsidRPr="00940D5E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40D5E">
        <w:rPr>
          <w:rFonts w:asciiTheme="minorHAnsi" w:hAnsiTheme="minorHAnsi" w:cstheme="minorHAnsi"/>
          <w:b/>
          <w:bCs/>
          <w:sz w:val="22"/>
          <w:szCs w:val="22"/>
        </w:rPr>
        <w:t xml:space="preserve">Skills: </w:t>
      </w:r>
    </w:p>
    <w:p w14:paraId="35E3BE76" w14:textId="77777777" w:rsidR="00DE1197" w:rsidRDefault="00DE1197" w:rsidP="00323000">
      <w:pPr>
        <w:pStyle w:val="Default"/>
        <w:numPr>
          <w:ilvl w:val="0"/>
          <w:numId w:val="7"/>
        </w:numPr>
        <w:spacing w:after="51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Excellent organizational strategizing, planning and project management skills</w:t>
      </w:r>
    </w:p>
    <w:p w14:paraId="7D0E8B2E" w14:textId="77777777" w:rsidR="00DE1197" w:rsidRPr="00940D5E" w:rsidRDefault="00DE1197" w:rsidP="00323000">
      <w:pPr>
        <w:pStyle w:val="Default"/>
        <w:numPr>
          <w:ilvl w:val="0"/>
          <w:numId w:val="7"/>
        </w:numPr>
        <w:spacing w:after="51"/>
        <w:ind w:left="426"/>
        <w:rPr>
          <w:rFonts w:asciiTheme="minorHAnsi" w:hAnsiTheme="minorHAnsi" w:cstheme="minorHAnsi"/>
          <w:sz w:val="22"/>
          <w:szCs w:val="22"/>
        </w:rPr>
      </w:pPr>
      <w:r w:rsidRPr="00940D5E">
        <w:rPr>
          <w:rFonts w:asciiTheme="minorHAnsi" w:hAnsiTheme="minorHAnsi" w:cstheme="minorHAnsi"/>
          <w:sz w:val="22"/>
          <w:szCs w:val="22"/>
        </w:rPr>
        <w:t xml:space="preserve">Excellent analytical and synthesis skills. </w:t>
      </w:r>
    </w:p>
    <w:p w14:paraId="31FE6D81" w14:textId="77777777" w:rsidR="00A73FD9" w:rsidRDefault="00DE1197" w:rsidP="00323000">
      <w:pPr>
        <w:pStyle w:val="Default"/>
        <w:numPr>
          <w:ilvl w:val="0"/>
          <w:numId w:val="7"/>
        </w:numPr>
        <w:spacing w:after="51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Excellent</w:t>
      </w:r>
      <w:r w:rsidR="00A73FD9" w:rsidRPr="00DE1197">
        <w:rPr>
          <w:rFonts w:asciiTheme="minorHAnsi" w:hAnsiTheme="minorHAnsi" w:cstheme="minorHAnsi"/>
          <w:sz w:val="22"/>
          <w:szCs w:val="22"/>
        </w:rPr>
        <w:t xml:space="preserve"> communication and public presentation skills</w:t>
      </w:r>
      <w:r w:rsidR="00280603">
        <w:rPr>
          <w:rFonts w:asciiTheme="minorHAnsi" w:hAnsiTheme="minorHAnsi" w:cstheme="minorHAnsi"/>
          <w:sz w:val="22"/>
          <w:szCs w:val="22"/>
        </w:rPr>
        <w:t xml:space="preserve"> in English</w:t>
      </w:r>
      <w:r w:rsidR="00A73FD9" w:rsidRPr="00DE119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8BBC934" w14:textId="77777777" w:rsidR="00DE1197" w:rsidRPr="00940D5E" w:rsidRDefault="00DE1197" w:rsidP="00323000">
      <w:pPr>
        <w:pStyle w:val="Default"/>
        <w:numPr>
          <w:ilvl w:val="0"/>
          <w:numId w:val="7"/>
        </w:numPr>
        <w:spacing w:after="51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Excellent advocacy, lobby, and networking </w:t>
      </w:r>
      <w:r w:rsidRPr="00940D5E">
        <w:rPr>
          <w:rFonts w:asciiTheme="minorHAnsi" w:hAnsiTheme="minorHAnsi" w:cstheme="minorHAnsi"/>
          <w:sz w:val="22"/>
          <w:szCs w:val="22"/>
        </w:rPr>
        <w:t>sk</w:t>
      </w:r>
      <w:r>
        <w:rPr>
          <w:rFonts w:asciiTheme="minorHAnsi" w:hAnsiTheme="minorHAnsi" w:cstheme="minorHAnsi"/>
          <w:sz w:val="22"/>
          <w:szCs w:val="22"/>
        </w:rPr>
        <w:t>ills with various stakeholders</w:t>
      </w:r>
      <w:r w:rsidRPr="00940D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22937A" w14:textId="77777777" w:rsidR="00DE1197" w:rsidRDefault="00A73FD9" w:rsidP="00323000">
      <w:pPr>
        <w:pStyle w:val="Default"/>
        <w:numPr>
          <w:ilvl w:val="0"/>
          <w:numId w:val="7"/>
        </w:numPr>
        <w:spacing w:after="51"/>
        <w:ind w:left="426"/>
        <w:rPr>
          <w:rFonts w:asciiTheme="minorHAnsi" w:hAnsiTheme="minorHAnsi" w:cstheme="minorHAnsi"/>
          <w:sz w:val="22"/>
          <w:szCs w:val="22"/>
        </w:rPr>
      </w:pPr>
      <w:r w:rsidRPr="00DE1197">
        <w:rPr>
          <w:rFonts w:asciiTheme="minorHAnsi" w:hAnsiTheme="minorHAnsi" w:cstheme="minorHAnsi"/>
          <w:sz w:val="22"/>
          <w:szCs w:val="22"/>
        </w:rPr>
        <w:t xml:space="preserve">Excellent </w:t>
      </w:r>
      <w:r w:rsidR="00C65FAA">
        <w:rPr>
          <w:rFonts w:asciiTheme="minorHAnsi" w:hAnsiTheme="minorHAnsi" w:cstheme="minorHAnsi"/>
          <w:sz w:val="22"/>
          <w:szCs w:val="22"/>
        </w:rPr>
        <w:t>professional</w:t>
      </w:r>
      <w:r w:rsidRPr="00DE1197">
        <w:rPr>
          <w:rFonts w:asciiTheme="minorHAnsi" w:hAnsiTheme="minorHAnsi" w:cstheme="minorHAnsi"/>
          <w:sz w:val="22"/>
          <w:szCs w:val="22"/>
        </w:rPr>
        <w:t xml:space="preserve"> writing </w:t>
      </w:r>
      <w:r w:rsidR="00DE1197">
        <w:rPr>
          <w:rFonts w:asciiTheme="minorHAnsi" w:hAnsiTheme="minorHAnsi" w:cstheme="minorHAnsi"/>
          <w:sz w:val="22"/>
          <w:szCs w:val="22"/>
        </w:rPr>
        <w:t>skills</w:t>
      </w:r>
      <w:r w:rsidR="00280603">
        <w:rPr>
          <w:rFonts w:asciiTheme="minorHAnsi" w:hAnsiTheme="minorHAnsi" w:cstheme="minorHAnsi"/>
          <w:sz w:val="22"/>
          <w:szCs w:val="22"/>
        </w:rPr>
        <w:t xml:space="preserve"> in English</w:t>
      </w:r>
      <w:r w:rsidRPr="00DE119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4808303" w14:textId="77777777" w:rsidR="00A73FD9" w:rsidRDefault="00C65FAA" w:rsidP="00323000">
      <w:pPr>
        <w:pStyle w:val="Default"/>
        <w:numPr>
          <w:ilvl w:val="0"/>
          <w:numId w:val="7"/>
        </w:numPr>
        <w:spacing w:after="51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Proficiency in computer</w:t>
      </w:r>
      <w:r w:rsidR="00A73FD9" w:rsidRPr="00DE119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software such as</w:t>
      </w:r>
      <w:r w:rsidR="00A73FD9" w:rsidRPr="00DE1197">
        <w:rPr>
          <w:rFonts w:asciiTheme="minorHAnsi" w:hAnsiTheme="minorHAnsi" w:cstheme="minorHAnsi"/>
          <w:sz w:val="22"/>
          <w:szCs w:val="22"/>
        </w:rPr>
        <w:t xml:space="preserve"> Word, Excel, Power-Point, </w:t>
      </w:r>
      <w:r>
        <w:rPr>
          <w:rFonts w:asciiTheme="minorHAnsi" w:hAnsiTheme="minorHAnsi" w:cstheme="minorHAnsi"/>
          <w:sz w:val="22"/>
          <w:szCs w:val="22"/>
        </w:rPr>
        <w:t>and communications, database and other applications</w:t>
      </w:r>
      <w:r w:rsidR="00A73FD9" w:rsidRPr="00DE119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12F062D" w14:textId="77777777" w:rsidR="00280603" w:rsidRDefault="00280603" w:rsidP="00280603">
      <w:pPr>
        <w:pStyle w:val="Default"/>
        <w:spacing w:after="51"/>
        <w:rPr>
          <w:rFonts w:asciiTheme="minorHAnsi" w:hAnsiTheme="minorHAnsi" w:cstheme="minorHAnsi"/>
          <w:sz w:val="22"/>
          <w:szCs w:val="22"/>
        </w:rPr>
      </w:pPr>
    </w:p>
    <w:p w14:paraId="040C9809" w14:textId="77777777" w:rsidR="00280603" w:rsidRDefault="00280603" w:rsidP="00280603">
      <w:pPr>
        <w:pStyle w:val="Default"/>
        <w:spacing w:after="51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Others</w:t>
      </w:r>
    </w:p>
    <w:p w14:paraId="723140C6" w14:textId="77777777" w:rsidR="00C65FAA" w:rsidRDefault="00C65FAA" w:rsidP="00323000">
      <w:pPr>
        <w:pStyle w:val="Default"/>
        <w:numPr>
          <w:ilvl w:val="0"/>
          <w:numId w:val="15"/>
        </w:numPr>
        <w:tabs>
          <w:tab w:val="clear" w:pos="720"/>
        </w:tabs>
        <w:spacing w:after="51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Willingness to work from home, with regular team coordination schedules (25%)</w:t>
      </w:r>
    </w:p>
    <w:p w14:paraId="668ED768" w14:textId="77777777" w:rsidR="00C65FAA" w:rsidRDefault="00C65FAA" w:rsidP="00323000">
      <w:pPr>
        <w:pStyle w:val="Default"/>
        <w:numPr>
          <w:ilvl w:val="0"/>
          <w:numId w:val="15"/>
        </w:numPr>
        <w:tabs>
          <w:tab w:val="clear" w:pos="720"/>
        </w:tabs>
        <w:spacing w:after="51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Willingness to work at the East Asia hub in Bangkok for team coordination and supervision (25%)</w:t>
      </w:r>
    </w:p>
    <w:p w14:paraId="10EAABE4" w14:textId="77777777" w:rsidR="00A73FD9" w:rsidRDefault="00280603" w:rsidP="00323000">
      <w:pPr>
        <w:pStyle w:val="Default"/>
        <w:numPr>
          <w:ilvl w:val="0"/>
          <w:numId w:val="15"/>
        </w:numPr>
        <w:tabs>
          <w:tab w:val="clear" w:pos="720"/>
        </w:tabs>
        <w:spacing w:after="51"/>
        <w:ind w:left="426"/>
        <w:rPr>
          <w:rFonts w:asciiTheme="minorHAnsi" w:hAnsiTheme="minorHAnsi" w:cstheme="minorHAnsi"/>
          <w:sz w:val="22"/>
          <w:szCs w:val="22"/>
        </w:rPr>
      </w:pPr>
      <w:r w:rsidRPr="00280603">
        <w:rPr>
          <w:rFonts w:asciiTheme="minorHAnsi" w:hAnsiTheme="minorHAnsi" w:cstheme="minorHAnsi"/>
          <w:sz w:val="22"/>
          <w:szCs w:val="22"/>
        </w:rPr>
        <w:t>Willingness to travel throughout Northeast and Southeast Asia</w:t>
      </w:r>
      <w:r w:rsidR="006873E5">
        <w:rPr>
          <w:rFonts w:asciiTheme="minorHAnsi" w:hAnsiTheme="minorHAnsi" w:cstheme="minorHAnsi"/>
          <w:sz w:val="22"/>
          <w:szCs w:val="22"/>
        </w:rPr>
        <w:t xml:space="preserve">, </w:t>
      </w:r>
      <w:r w:rsidRPr="00280603">
        <w:rPr>
          <w:rFonts w:asciiTheme="minorHAnsi" w:hAnsiTheme="minorHAnsi" w:cstheme="minorHAnsi"/>
          <w:sz w:val="22"/>
          <w:szCs w:val="22"/>
        </w:rPr>
        <w:t xml:space="preserve">and other </w:t>
      </w:r>
      <w:r>
        <w:rPr>
          <w:rFonts w:asciiTheme="minorHAnsi" w:hAnsiTheme="minorHAnsi" w:cstheme="minorHAnsi"/>
          <w:sz w:val="22"/>
          <w:szCs w:val="22"/>
        </w:rPr>
        <w:t xml:space="preserve">countries and </w:t>
      </w:r>
      <w:r w:rsidRPr="00280603">
        <w:rPr>
          <w:rFonts w:asciiTheme="minorHAnsi" w:hAnsiTheme="minorHAnsi" w:cstheme="minorHAnsi"/>
          <w:sz w:val="22"/>
          <w:szCs w:val="22"/>
        </w:rPr>
        <w:t>regions when warranted</w:t>
      </w:r>
      <w:r w:rsidR="006873E5">
        <w:rPr>
          <w:rFonts w:asciiTheme="minorHAnsi" w:hAnsiTheme="minorHAnsi" w:cstheme="minorHAnsi"/>
          <w:sz w:val="22"/>
          <w:szCs w:val="22"/>
        </w:rPr>
        <w:t xml:space="preserve"> for project work (40-50%)</w:t>
      </w:r>
    </w:p>
    <w:p w14:paraId="15D10E04" w14:textId="77777777" w:rsidR="00280603" w:rsidRPr="00280603" w:rsidRDefault="00280603" w:rsidP="00323000">
      <w:pPr>
        <w:pStyle w:val="Default"/>
        <w:numPr>
          <w:ilvl w:val="0"/>
          <w:numId w:val="15"/>
        </w:numPr>
        <w:tabs>
          <w:tab w:val="clear" w:pos="720"/>
        </w:tabs>
        <w:spacing w:after="51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Willingness to work</w:t>
      </w:r>
      <w:r w:rsidRPr="00280603">
        <w:rPr>
          <w:rFonts w:asciiTheme="minorHAnsi" w:hAnsiTheme="minorHAnsi" w:cstheme="minorHAnsi"/>
          <w:sz w:val="22"/>
          <w:szCs w:val="22"/>
        </w:rPr>
        <w:t xml:space="preserve"> in conflict </w:t>
      </w:r>
      <w:r w:rsidR="006873E5">
        <w:rPr>
          <w:rFonts w:asciiTheme="minorHAnsi" w:hAnsiTheme="minorHAnsi" w:cstheme="minorHAnsi"/>
          <w:sz w:val="22"/>
          <w:szCs w:val="22"/>
        </w:rPr>
        <w:t xml:space="preserve">or high security </w:t>
      </w:r>
      <w:r w:rsidRPr="00280603">
        <w:rPr>
          <w:rFonts w:asciiTheme="minorHAnsi" w:hAnsiTheme="minorHAnsi" w:cstheme="minorHAnsi"/>
          <w:sz w:val="22"/>
          <w:szCs w:val="22"/>
        </w:rPr>
        <w:t>environments</w:t>
      </w:r>
    </w:p>
    <w:p w14:paraId="10136E2C" w14:textId="77777777" w:rsidR="00280603" w:rsidRPr="00280603" w:rsidRDefault="00280603" w:rsidP="00280603">
      <w:pPr>
        <w:pStyle w:val="Default"/>
        <w:spacing w:after="51"/>
        <w:ind w:left="720"/>
        <w:rPr>
          <w:rFonts w:asciiTheme="minorHAnsi" w:hAnsiTheme="minorHAnsi" w:cstheme="minorHAnsi"/>
          <w:sz w:val="22"/>
          <w:szCs w:val="22"/>
        </w:rPr>
      </w:pPr>
    </w:p>
    <w:p w14:paraId="547642BC" w14:textId="77777777" w:rsidR="00A73FD9" w:rsidRPr="00A45B6F" w:rsidRDefault="00A73FD9" w:rsidP="00A73FD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45B6F">
        <w:rPr>
          <w:rFonts w:asciiTheme="minorHAnsi" w:hAnsiTheme="minorHAnsi" w:cstheme="minorHAnsi"/>
          <w:b/>
          <w:bCs/>
          <w:sz w:val="22"/>
          <w:szCs w:val="22"/>
        </w:rPr>
        <w:t xml:space="preserve">Application Procedure: </w:t>
      </w:r>
    </w:p>
    <w:p w14:paraId="57EAFB57" w14:textId="77777777" w:rsidR="00DE1197" w:rsidRPr="00A45B6F" w:rsidRDefault="00A73FD9" w:rsidP="00A73FD9">
      <w:pPr>
        <w:rPr>
          <w:rFonts w:cstheme="minorHAnsi"/>
        </w:rPr>
      </w:pPr>
      <w:r w:rsidRPr="00A45B6F">
        <w:rPr>
          <w:rFonts w:cstheme="minorHAnsi"/>
        </w:rPr>
        <w:t xml:space="preserve">Those interested in applying for </w:t>
      </w:r>
      <w:r w:rsidR="00DE1197" w:rsidRPr="00A45B6F">
        <w:rPr>
          <w:rFonts w:cstheme="minorHAnsi"/>
        </w:rPr>
        <w:t>the position of Programme Director of I4C East Asia</w:t>
      </w:r>
      <w:r w:rsidRPr="00A45B6F">
        <w:rPr>
          <w:rFonts w:cstheme="minorHAnsi"/>
        </w:rPr>
        <w:t xml:space="preserve"> </w:t>
      </w:r>
      <w:r w:rsidR="00DE1197" w:rsidRPr="00A45B6F">
        <w:rPr>
          <w:rFonts w:cstheme="minorHAnsi"/>
        </w:rPr>
        <w:t xml:space="preserve">should </w:t>
      </w:r>
      <w:r w:rsidRPr="00A45B6F">
        <w:rPr>
          <w:rFonts w:cstheme="minorHAnsi"/>
        </w:rPr>
        <w:t xml:space="preserve">send </w:t>
      </w:r>
      <w:r w:rsidR="00DE1197" w:rsidRPr="00A45B6F">
        <w:rPr>
          <w:rFonts w:cstheme="minorHAnsi"/>
        </w:rPr>
        <w:t>their</w:t>
      </w:r>
      <w:r w:rsidRPr="00A45B6F">
        <w:rPr>
          <w:rFonts w:cstheme="minorHAnsi"/>
        </w:rPr>
        <w:t xml:space="preserve"> </w:t>
      </w:r>
      <w:r w:rsidRPr="00A45B6F">
        <w:rPr>
          <w:rFonts w:cstheme="minorHAnsi"/>
          <w:i/>
        </w:rPr>
        <w:t>resume and a cover letter</w:t>
      </w:r>
      <w:r w:rsidRPr="00A45B6F">
        <w:rPr>
          <w:rFonts w:cstheme="minorHAnsi"/>
        </w:rPr>
        <w:t xml:space="preserve"> indicating </w:t>
      </w:r>
      <w:r w:rsidR="00DE1197" w:rsidRPr="00A45B6F">
        <w:rPr>
          <w:rFonts w:cstheme="minorHAnsi"/>
        </w:rPr>
        <w:t>their</w:t>
      </w:r>
      <w:r w:rsidRPr="00A45B6F">
        <w:rPr>
          <w:rFonts w:cstheme="minorHAnsi"/>
        </w:rPr>
        <w:t xml:space="preserve"> reason of interest and background </w:t>
      </w:r>
      <w:r w:rsidR="00DE1197" w:rsidRPr="00A45B6F">
        <w:rPr>
          <w:rFonts w:cstheme="minorHAnsi"/>
        </w:rPr>
        <w:t xml:space="preserve">on or </w:t>
      </w:r>
      <w:r w:rsidR="00A45B6F">
        <w:rPr>
          <w:rFonts w:cstheme="minorHAnsi"/>
        </w:rPr>
        <w:t xml:space="preserve">before the deadline of </w:t>
      </w:r>
      <w:r w:rsidR="00DE1197" w:rsidRPr="00A45B6F">
        <w:rPr>
          <w:rFonts w:cstheme="minorHAnsi"/>
          <w:b/>
        </w:rPr>
        <w:t>30 December</w:t>
      </w:r>
      <w:r w:rsidRPr="00A45B6F">
        <w:rPr>
          <w:rFonts w:cstheme="minorHAnsi"/>
          <w:b/>
        </w:rPr>
        <w:t xml:space="preserve"> 2016 (Seoul Time</w:t>
      </w:r>
      <w:r w:rsidR="00A45B6F">
        <w:rPr>
          <w:rFonts w:cstheme="minorHAnsi"/>
          <w:b/>
        </w:rPr>
        <w:t xml:space="preserve"> UTC+9</w:t>
      </w:r>
      <w:r w:rsidRPr="00A45B6F">
        <w:rPr>
          <w:rFonts w:cstheme="minorHAnsi"/>
          <w:b/>
        </w:rPr>
        <w:t>)</w:t>
      </w:r>
      <w:r w:rsidR="00DE1197" w:rsidRPr="00A45B6F">
        <w:rPr>
          <w:rFonts w:cstheme="minorHAnsi"/>
        </w:rPr>
        <w:t xml:space="preserve"> addressed to: </w:t>
      </w:r>
    </w:p>
    <w:p w14:paraId="6CB918A9" w14:textId="77777777" w:rsidR="00A45B6F" w:rsidRDefault="00A45B6F" w:rsidP="00A73FD9">
      <w:pPr>
        <w:rPr>
          <w:rFonts w:cstheme="minorHAnsi"/>
        </w:rPr>
      </w:pPr>
    </w:p>
    <w:p w14:paraId="13F4065B" w14:textId="77777777" w:rsidR="00DE1197" w:rsidRPr="00A45B6F" w:rsidRDefault="00DE1197" w:rsidP="00A73FD9">
      <w:pPr>
        <w:rPr>
          <w:rFonts w:cstheme="minorHAnsi"/>
          <w:b/>
        </w:rPr>
      </w:pPr>
      <w:r w:rsidRPr="00A45B6F">
        <w:rPr>
          <w:rFonts w:cstheme="minorHAnsi"/>
          <w:b/>
        </w:rPr>
        <w:t>The Innovation</w:t>
      </w:r>
      <w:del w:id="45" w:author="Consuelo K A Lopa" w:date="2016-12-20T18:46:00Z">
        <w:r w:rsidRPr="00A45B6F" w:rsidDel="00936310">
          <w:rPr>
            <w:rFonts w:cstheme="minorHAnsi"/>
            <w:b/>
          </w:rPr>
          <w:delText>s</w:delText>
        </w:r>
      </w:del>
      <w:r w:rsidRPr="00A45B6F">
        <w:rPr>
          <w:rFonts w:cstheme="minorHAnsi"/>
          <w:b/>
        </w:rPr>
        <w:t xml:space="preserve"> for Change East Asia Incubators</w:t>
      </w:r>
    </w:p>
    <w:p w14:paraId="13A48762" w14:textId="77777777" w:rsidR="00DE1197" w:rsidRPr="00A45B6F" w:rsidRDefault="00DE1197" w:rsidP="00A73FD9">
      <w:pPr>
        <w:rPr>
          <w:rFonts w:cstheme="minorHAnsi"/>
          <w:b/>
        </w:rPr>
      </w:pPr>
      <w:proofErr w:type="gramStart"/>
      <w:r w:rsidRPr="00A45B6F">
        <w:rPr>
          <w:rFonts w:cstheme="minorHAnsi"/>
          <w:b/>
        </w:rPr>
        <w:t>c/o</w:t>
      </w:r>
      <w:proofErr w:type="gramEnd"/>
      <w:r w:rsidRPr="00A45B6F">
        <w:rPr>
          <w:rFonts w:cstheme="minorHAnsi"/>
          <w:b/>
        </w:rPr>
        <w:t xml:space="preserve"> Mr </w:t>
      </w:r>
      <w:proofErr w:type="spellStart"/>
      <w:r w:rsidRPr="00A45B6F">
        <w:rPr>
          <w:rFonts w:cstheme="minorHAnsi"/>
          <w:b/>
        </w:rPr>
        <w:t>Anselmo</w:t>
      </w:r>
      <w:proofErr w:type="spellEnd"/>
      <w:r w:rsidRPr="00A45B6F">
        <w:rPr>
          <w:rFonts w:cstheme="minorHAnsi"/>
          <w:b/>
        </w:rPr>
        <w:t xml:space="preserve"> Lee </w:t>
      </w:r>
    </w:p>
    <w:p w14:paraId="29EA8887" w14:textId="77777777" w:rsidR="00A45B6F" w:rsidRDefault="005A1B7D" w:rsidP="00A45B6F">
      <w:pPr>
        <w:rPr>
          <w:rFonts w:cstheme="minorHAnsi"/>
          <w:b/>
        </w:rPr>
      </w:pPr>
      <w:hyperlink r:id="rId8" w:history="1">
        <w:r w:rsidR="00DE1197" w:rsidRPr="00A45B6F">
          <w:rPr>
            <w:rStyle w:val="Hyperlink"/>
            <w:rFonts w:cstheme="minorHAnsi"/>
            <w:b/>
          </w:rPr>
          <w:t>alee7080@gmail.com</w:t>
        </w:r>
      </w:hyperlink>
      <w:r w:rsidR="00DE1197" w:rsidRPr="00A45B6F">
        <w:rPr>
          <w:rFonts w:cstheme="minorHAnsi"/>
          <w:b/>
        </w:rPr>
        <w:t xml:space="preserve"> </w:t>
      </w:r>
    </w:p>
    <w:p w14:paraId="2584794A" w14:textId="77777777" w:rsidR="00A45B6F" w:rsidRDefault="00A45B6F" w:rsidP="00A45B6F">
      <w:pPr>
        <w:rPr>
          <w:rFonts w:cstheme="minorHAnsi"/>
          <w:b/>
        </w:rPr>
      </w:pPr>
    </w:p>
    <w:p w14:paraId="662DC1FB" w14:textId="77777777" w:rsidR="00DE1197" w:rsidRPr="00A45B6F" w:rsidRDefault="00A45B6F" w:rsidP="00A45B6F">
      <w:pPr>
        <w:rPr>
          <w:rFonts w:cstheme="minorHAnsi"/>
          <w:b/>
        </w:rPr>
      </w:pPr>
      <w:r>
        <w:rPr>
          <w:rFonts w:cstheme="minorHAnsi"/>
        </w:rPr>
        <w:t>O</w:t>
      </w:r>
      <w:r w:rsidR="00DE1197" w:rsidRPr="00A45B6F">
        <w:rPr>
          <w:rFonts w:cstheme="minorHAnsi"/>
        </w:rPr>
        <w:t xml:space="preserve">nline interviews </w:t>
      </w:r>
      <w:r w:rsidR="00A73FD9" w:rsidRPr="00A45B6F">
        <w:rPr>
          <w:rFonts w:cstheme="minorHAnsi"/>
        </w:rPr>
        <w:t>for short listed candidates</w:t>
      </w:r>
      <w:r w:rsidR="00DE1197" w:rsidRPr="00A45B6F">
        <w:rPr>
          <w:rFonts w:cstheme="minorHAnsi"/>
        </w:rPr>
        <w:t xml:space="preserve"> will be conducted</w:t>
      </w:r>
      <w:r w:rsidR="00A73FD9" w:rsidRPr="00A45B6F">
        <w:rPr>
          <w:rFonts w:cstheme="minorHAnsi"/>
        </w:rPr>
        <w:t xml:space="preserve"> </w:t>
      </w:r>
      <w:r w:rsidR="00DE1197" w:rsidRPr="00A45B6F">
        <w:rPr>
          <w:rFonts w:cstheme="minorHAnsi"/>
        </w:rPr>
        <w:t xml:space="preserve">on 8-9 </w:t>
      </w:r>
      <w:r w:rsidR="00DE1197" w:rsidRPr="00A45B6F">
        <w:rPr>
          <w:rFonts w:eastAsia="Times New Roman" w:cstheme="minorHAnsi"/>
          <w:lang w:val="en-GB" w:eastAsia="en-SG"/>
        </w:rPr>
        <w:t>January 2017.</w:t>
      </w:r>
    </w:p>
    <w:p w14:paraId="04779992" w14:textId="77777777" w:rsidR="00DE1197" w:rsidRPr="00DE1197" w:rsidRDefault="00A45B6F" w:rsidP="00DE1197">
      <w:pPr>
        <w:spacing w:before="100" w:beforeAutospacing="1" w:after="100" w:afterAutospacing="1"/>
        <w:rPr>
          <w:rFonts w:eastAsia="Times New Roman" w:cstheme="minorHAnsi"/>
          <w:lang w:eastAsia="en-SG"/>
        </w:rPr>
      </w:pPr>
      <w:r w:rsidRPr="00A45B6F">
        <w:rPr>
          <w:rFonts w:eastAsia="Times New Roman" w:cstheme="minorHAnsi"/>
          <w:lang w:val="en-GB" w:eastAsia="en-SG"/>
        </w:rPr>
        <w:t>Announcement of the chosen candidate shall be made on 13 January 2017.</w:t>
      </w:r>
    </w:p>
    <w:p w14:paraId="7B4B3247" w14:textId="77777777" w:rsidR="00A63CF5" w:rsidRPr="00940D5E" w:rsidRDefault="00A63CF5" w:rsidP="00A73FD9">
      <w:pPr>
        <w:rPr>
          <w:rFonts w:cstheme="minorHAnsi"/>
        </w:rPr>
      </w:pPr>
    </w:p>
    <w:sectPr w:rsidR="00A63CF5" w:rsidRPr="00940D5E" w:rsidSect="00984D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3C863" w14:textId="77777777" w:rsidR="005A1B7D" w:rsidRDefault="005A1B7D" w:rsidP="007A1B33">
      <w:r>
        <w:separator/>
      </w:r>
    </w:p>
  </w:endnote>
  <w:endnote w:type="continuationSeparator" w:id="0">
    <w:p w14:paraId="24B80D82" w14:textId="77777777" w:rsidR="005A1B7D" w:rsidRDefault="005A1B7D" w:rsidP="007A1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58FC9" w14:textId="77777777" w:rsidR="00691968" w:rsidRDefault="006919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9085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9887F3" w14:textId="77777777" w:rsidR="007A1B33" w:rsidRDefault="007A1B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001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9A43A11" w14:textId="77777777" w:rsidR="007A1B33" w:rsidRDefault="007A1B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19181" w14:textId="77777777" w:rsidR="00691968" w:rsidRDefault="006919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7C9A4" w14:textId="77777777" w:rsidR="005A1B7D" w:rsidRDefault="005A1B7D" w:rsidP="007A1B33">
      <w:r>
        <w:separator/>
      </w:r>
    </w:p>
  </w:footnote>
  <w:footnote w:type="continuationSeparator" w:id="0">
    <w:p w14:paraId="2BEDC933" w14:textId="77777777" w:rsidR="005A1B7D" w:rsidRDefault="005A1B7D" w:rsidP="007A1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A81AAE" w14:textId="77777777" w:rsidR="00691968" w:rsidRDefault="006919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B9607" w14:textId="77777777" w:rsidR="00691968" w:rsidRDefault="0069196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79627" w14:textId="77777777" w:rsidR="007A1B33" w:rsidRPr="00691968" w:rsidRDefault="007A1B33" w:rsidP="007A1B33">
    <w:pPr>
      <w:pStyle w:val="Header"/>
      <w:jc w:val="center"/>
      <w:rPr>
        <w:rFonts w:cstheme="minorHAnsi"/>
      </w:rPr>
    </w:pPr>
    <w:r w:rsidRPr="00691968">
      <w:rPr>
        <w:rFonts w:cstheme="minorHAnsi"/>
        <w:noProof/>
        <w:lang w:eastAsia="en-SG"/>
      </w:rPr>
      <w:drawing>
        <wp:inline distT="0" distB="0" distL="0" distR="0" wp14:anchorId="51A01D79" wp14:editId="0697991B">
          <wp:extent cx="4122420" cy="1444160"/>
          <wp:effectExtent l="171450" t="171450" r="373380" b="36576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Pictur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2778" cy="1444285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10F4"/>
    <w:multiLevelType w:val="hybridMultilevel"/>
    <w:tmpl w:val="7BBEC48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8775E"/>
    <w:multiLevelType w:val="hybridMultilevel"/>
    <w:tmpl w:val="4BA8C35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02167"/>
    <w:multiLevelType w:val="multilevel"/>
    <w:tmpl w:val="39246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36350"/>
    <w:multiLevelType w:val="multilevel"/>
    <w:tmpl w:val="4A0AC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EF7329"/>
    <w:multiLevelType w:val="hybridMultilevel"/>
    <w:tmpl w:val="82DA7D06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663EC"/>
    <w:multiLevelType w:val="hybridMultilevel"/>
    <w:tmpl w:val="A0F8E754"/>
    <w:lvl w:ilvl="0" w:tplc="0DACD7C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0930B5"/>
    <w:multiLevelType w:val="hybridMultilevel"/>
    <w:tmpl w:val="9328EDC0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2E416F"/>
    <w:multiLevelType w:val="hybridMultilevel"/>
    <w:tmpl w:val="FAD4589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54C4F"/>
    <w:multiLevelType w:val="multilevel"/>
    <w:tmpl w:val="4A0AC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4B0071"/>
    <w:multiLevelType w:val="multilevel"/>
    <w:tmpl w:val="4A0AC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660E4D"/>
    <w:multiLevelType w:val="multilevel"/>
    <w:tmpl w:val="AA46F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3E438C"/>
    <w:multiLevelType w:val="hybridMultilevel"/>
    <w:tmpl w:val="E5B6126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F3484"/>
    <w:multiLevelType w:val="multilevel"/>
    <w:tmpl w:val="4A0AC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94474F"/>
    <w:multiLevelType w:val="hybridMultilevel"/>
    <w:tmpl w:val="BA9A349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1876C2"/>
    <w:multiLevelType w:val="multilevel"/>
    <w:tmpl w:val="4A0AC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1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13"/>
  </w:num>
  <w:num w:numId="11">
    <w:abstractNumId w:val="14"/>
  </w:num>
  <w:num w:numId="12">
    <w:abstractNumId w:val="2"/>
  </w:num>
  <w:num w:numId="13">
    <w:abstractNumId w:val="9"/>
  </w:num>
  <w:num w:numId="14">
    <w:abstractNumId w:val="12"/>
  </w:num>
  <w:num w:numId="15">
    <w:abstractNumId w:val="8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x Sardar">
    <w15:presenceInfo w15:providerId="None" w15:userId="Alex Sarda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FD9"/>
    <w:rsid w:val="00030F27"/>
    <w:rsid w:val="00063458"/>
    <w:rsid w:val="00104439"/>
    <w:rsid w:val="00111C4C"/>
    <w:rsid w:val="00126CCA"/>
    <w:rsid w:val="00133699"/>
    <w:rsid w:val="001C3AEC"/>
    <w:rsid w:val="002406ED"/>
    <w:rsid w:val="00280603"/>
    <w:rsid w:val="002B001B"/>
    <w:rsid w:val="002C6365"/>
    <w:rsid w:val="00323000"/>
    <w:rsid w:val="00333332"/>
    <w:rsid w:val="00364C79"/>
    <w:rsid w:val="00392577"/>
    <w:rsid w:val="005A1B7D"/>
    <w:rsid w:val="005E27E6"/>
    <w:rsid w:val="00622DD5"/>
    <w:rsid w:val="006873E5"/>
    <w:rsid w:val="00691968"/>
    <w:rsid w:val="007A1B33"/>
    <w:rsid w:val="008D799A"/>
    <w:rsid w:val="00936310"/>
    <w:rsid w:val="00940D5E"/>
    <w:rsid w:val="00984D84"/>
    <w:rsid w:val="009B3E1E"/>
    <w:rsid w:val="00A45B6F"/>
    <w:rsid w:val="00A63CF5"/>
    <w:rsid w:val="00A73FD9"/>
    <w:rsid w:val="00AB635B"/>
    <w:rsid w:val="00AF653A"/>
    <w:rsid w:val="00B3107F"/>
    <w:rsid w:val="00BD5E3A"/>
    <w:rsid w:val="00C65FAA"/>
    <w:rsid w:val="00CB2329"/>
    <w:rsid w:val="00CF7611"/>
    <w:rsid w:val="00D2439F"/>
    <w:rsid w:val="00D73C3C"/>
    <w:rsid w:val="00DA4F2D"/>
    <w:rsid w:val="00DE1197"/>
    <w:rsid w:val="00DF5D16"/>
    <w:rsid w:val="00E23A0B"/>
    <w:rsid w:val="00F37911"/>
    <w:rsid w:val="00F9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485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F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3FD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1B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B33"/>
  </w:style>
  <w:style w:type="paragraph" w:styleId="Footer">
    <w:name w:val="footer"/>
    <w:basedOn w:val="Normal"/>
    <w:link w:val="FooterChar"/>
    <w:uiPriority w:val="99"/>
    <w:unhideWhenUsed/>
    <w:rsid w:val="007A1B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B33"/>
  </w:style>
  <w:style w:type="paragraph" w:styleId="BalloonText">
    <w:name w:val="Balloon Text"/>
    <w:basedOn w:val="Normal"/>
    <w:link w:val="BalloonTextChar"/>
    <w:uiPriority w:val="99"/>
    <w:semiHidden/>
    <w:unhideWhenUsed/>
    <w:rsid w:val="007A1B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B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0F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1197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33332"/>
    <w:rPr>
      <w:b/>
      <w:bCs/>
    </w:rPr>
  </w:style>
  <w:style w:type="paragraph" w:styleId="NormalWeb">
    <w:name w:val="Normal (Web)"/>
    <w:basedOn w:val="Normal"/>
    <w:uiPriority w:val="99"/>
    <w:unhideWhenUsed/>
    <w:rsid w:val="003333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styleId="Emphasis">
    <w:name w:val="Emphasis"/>
    <w:basedOn w:val="DefaultParagraphFont"/>
    <w:uiPriority w:val="20"/>
    <w:qFormat/>
    <w:rsid w:val="0033333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F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3FD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1B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B33"/>
  </w:style>
  <w:style w:type="paragraph" w:styleId="Footer">
    <w:name w:val="footer"/>
    <w:basedOn w:val="Normal"/>
    <w:link w:val="FooterChar"/>
    <w:uiPriority w:val="99"/>
    <w:unhideWhenUsed/>
    <w:rsid w:val="007A1B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B33"/>
  </w:style>
  <w:style w:type="paragraph" w:styleId="BalloonText">
    <w:name w:val="Balloon Text"/>
    <w:basedOn w:val="Normal"/>
    <w:link w:val="BalloonTextChar"/>
    <w:uiPriority w:val="99"/>
    <w:semiHidden/>
    <w:unhideWhenUsed/>
    <w:rsid w:val="007A1B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B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0F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1197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33332"/>
    <w:rPr>
      <w:b/>
      <w:bCs/>
    </w:rPr>
  </w:style>
  <w:style w:type="paragraph" w:styleId="NormalWeb">
    <w:name w:val="Normal (Web)"/>
    <w:basedOn w:val="Normal"/>
    <w:uiPriority w:val="99"/>
    <w:unhideWhenUsed/>
    <w:rsid w:val="003333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styleId="Emphasis">
    <w:name w:val="Emphasis"/>
    <w:basedOn w:val="DefaultParagraphFont"/>
    <w:uiPriority w:val="20"/>
    <w:qFormat/>
    <w:rsid w:val="003333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e7080@gmail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Consuelo K A Lopa</dc:creator>
  <cp:lastModifiedBy>Consuelo K A Lopa</cp:lastModifiedBy>
  <cp:revision>3</cp:revision>
  <dcterms:created xsi:type="dcterms:W3CDTF">2016-12-20T10:47:00Z</dcterms:created>
  <dcterms:modified xsi:type="dcterms:W3CDTF">2016-12-20T10:51:00Z</dcterms:modified>
</cp:coreProperties>
</file>